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46079" w14:textId="2B21604F" w:rsidR="009B71C9" w:rsidRPr="00D25E40" w:rsidRDefault="00534753" w:rsidP="009B71C9">
      <w:pPr>
        <w:jc w:val="both"/>
        <w:rPr>
          <w:rFonts w:ascii="標楷體" w:eastAsia="標楷體" w:hAnsi="標楷體"/>
          <w:b/>
          <w:bCs/>
          <w:sz w:val="32"/>
        </w:rPr>
      </w:pPr>
      <w:r w:rsidRPr="00D25E40">
        <w:rPr>
          <w:rFonts w:ascii="標楷體" w:eastAsia="標楷體" w:hAnsi="標楷體" w:hint="eastAsia"/>
          <w:b/>
          <w:bCs/>
          <w:color w:val="FF0000"/>
          <w:sz w:val="32"/>
        </w:rPr>
        <w:t>表</w:t>
      </w:r>
      <w:r w:rsidR="001318F4">
        <w:rPr>
          <w:rFonts w:ascii="標楷體" w:eastAsia="標楷體" w:hAnsi="標楷體" w:hint="eastAsia"/>
          <w:b/>
          <w:bCs/>
          <w:color w:val="FF0000"/>
          <w:sz w:val="32"/>
        </w:rPr>
        <w:t>3</w:t>
      </w:r>
      <w:r w:rsidRPr="00D25E40">
        <w:rPr>
          <w:rFonts w:ascii="標楷體" w:eastAsia="標楷體" w:hAnsi="標楷體"/>
          <w:b/>
          <w:bCs/>
          <w:color w:val="FF0000"/>
          <w:sz w:val="32"/>
        </w:rPr>
        <w:t>-</w:t>
      </w:r>
      <w:r w:rsidRPr="00D25E40">
        <w:rPr>
          <w:rFonts w:ascii="標楷體" w:eastAsia="標楷體" w:hAnsi="標楷體" w:hint="eastAsia"/>
          <w:b/>
          <w:bCs/>
          <w:color w:val="FF0000"/>
          <w:sz w:val="32"/>
        </w:rPr>
        <w:t>1</w:t>
      </w:r>
      <w:r w:rsidRPr="005B3691">
        <w:rPr>
          <w:rFonts w:ascii="標楷體" w:eastAsia="標楷體" w:hAnsi="標楷體"/>
          <w:b/>
          <w:bCs/>
          <w:color w:val="0070C0"/>
          <w:sz w:val="32"/>
        </w:rPr>
        <w:t>-</w:t>
      </w:r>
      <w:r w:rsidRPr="005B3691">
        <w:rPr>
          <w:rFonts w:ascii="標楷體" w:eastAsia="標楷體" w:hAnsi="標楷體" w:hint="eastAsia"/>
          <w:b/>
          <w:bCs/>
          <w:color w:val="0070C0"/>
          <w:sz w:val="32"/>
        </w:rPr>
        <w:t>I-(年級)</w:t>
      </w:r>
      <w:r w:rsidRPr="00D25E40">
        <w:rPr>
          <w:rFonts w:ascii="標楷體" w:eastAsia="標楷體" w:hAnsi="標楷體" w:hint="eastAsia"/>
          <w:b/>
          <w:bCs/>
          <w:color w:val="FF0000"/>
          <w:sz w:val="32"/>
        </w:rPr>
        <w:t xml:space="preserve"> </w:t>
      </w:r>
      <w:r w:rsidR="009B71C9" w:rsidRPr="00D25E40">
        <w:rPr>
          <w:rFonts w:ascii="標楷體" w:eastAsia="標楷體" w:hAnsi="標楷體" w:hint="eastAsia"/>
          <w:b/>
          <w:bCs/>
          <w:color w:val="FF0000"/>
          <w:sz w:val="32"/>
        </w:rPr>
        <w:t xml:space="preserve"> </w:t>
      </w:r>
      <w:r w:rsidR="009B71C9" w:rsidRPr="00D25E40">
        <w:rPr>
          <w:rFonts w:ascii="標楷體" w:eastAsia="標楷體" w:hAnsi="標楷體" w:hint="eastAsia"/>
          <w:b/>
          <w:bCs/>
          <w:sz w:val="32"/>
        </w:rPr>
        <w:t xml:space="preserve">     </w:t>
      </w:r>
      <w:r>
        <w:rPr>
          <w:rFonts w:ascii="標楷體" w:eastAsia="標楷體" w:hAnsi="標楷體" w:hint="eastAsia"/>
          <w:b/>
          <w:bCs/>
          <w:sz w:val="32"/>
        </w:rPr>
        <w:t xml:space="preserve">        </w:t>
      </w:r>
      <w:r w:rsidR="009B71C9" w:rsidRPr="00D25E40">
        <w:rPr>
          <w:rFonts w:ascii="標楷體" w:eastAsia="標楷體" w:hAnsi="標楷體" w:hint="eastAsia"/>
          <w:b/>
          <w:bCs/>
          <w:color w:val="000000"/>
          <w:sz w:val="32"/>
        </w:rPr>
        <w:t xml:space="preserve"> </w:t>
      </w:r>
      <w:r w:rsidR="006C2AE8" w:rsidRPr="00D25E40">
        <w:rPr>
          <w:rFonts w:ascii="標楷體" w:eastAsia="標楷體" w:hAnsi="標楷體" w:hint="eastAsia"/>
          <w:b/>
          <w:bCs/>
          <w:color w:val="000000"/>
          <w:sz w:val="32"/>
        </w:rPr>
        <w:t>10</w:t>
      </w:r>
      <w:r w:rsidR="00512DDF">
        <w:rPr>
          <w:rFonts w:ascii="標楷體" w:eastAsia="標楷體" w:hAnsi="標楷體" w:hint="eastAsia"/>
          <w:b/>
          <w:bCs/>
          <w:color w:val="000000"/>
          <w:sz w:val="32"/>
        </w:rPr>
        <w:t>8</w:t>
      </w:r>
      <w:r w:rsidR="006C2AE8" w:rsidRPr="00D25E40">
        <w:rPr>
          <w:rFonts w:ascii="標楷體" w:eastAsia="標楷體" w:hAnsi="標楷體" w:hint="eastAsia"/>
          <w:b/>
          <w:bCs/>
          <w:color w:val="000000"/>
          <w:sz w:val="32"/>
        </w:rPr>
        <w:t>學年</w:t>
      </w:r>
      <w:r w:rsidR="009B71C9" w:rsidRPr="00D25E40">
        <w:rPr>
          <w:rFonts w:ascii="標楷體" w:eastAsia="標楷體" w:hAnsi="標楷體" w:hint="eastAsia"/>
          <w:b/>
          <w:bCs/>
          <w:color w:val="000000"/>
          <w:sz w:val="32"/>
        </w:rPr>
        <w:t>度</w:t>
      </w:r>
      <w:proofErr w:type="gramStart"/>
      <w:r w:rsidR="009B71C9" w:rsidRPr="00D25E40">
        <w:rPr>
          <w:rFonts w:ascii="標楷體" w:eastAsia="標楷體" w:hAnsi="標楷體" w:hint="eastAsia"/>
          <w:b/>
          <w:bCs/>
          <w:color w:val="000000"/>
          <w:sz w:val="32"/>
        </w:rPr>
        <w:t>臺</w:t>
      </w:r>
      <w:proofErr w:type="gramEnd"/>
      <w:r w:rsidR="009B71C9" w:rsidRPr="00D25E40">
        <w:rPr>
          <w:rFonts w:ascii="標楷體" w:eastAsia="標楷體" w:hAnsi="標楷體" w:hint="eastAsia"/>
          <w:b/>
          <w:bCs/>
          <w:color w:val="000000"/>
          <w:sz w:val="32"/>
        </w:rPr>
        <w:t>中市</w:t>
      </w:r>
      <w:r w:rsidR="009A5AA6">
        <w:rPr>
          <w:rFonts w:ascii="標楷體" w:eastAsia="標楷體" w:hAnsi="標楷體" w:hint="eastAsia"/>
          <w:b/>
          <w:bCs/>
          <w:color w:val="000000"/>
          <w:sz w:val="32"/>
        </w:rPr>
        <w:t xml:space="preserve">  北屯區 明道普</w:t>
      </w:r>
      <w:proofErr w:type="gramStart"/>
      <w:r w:rsidR="009A5AA6">
        <w:rPr>
          <w:rFonts w:ascii="標楷體" w:eastAsia="標楷體" w:hAnsi="標楷體" w:hint="eastAsia"/>
          <w:b/>
          <w:bCs/>
          <w:color w:val="000000"/>
          <w:sz w:val="32"/>
        </w:rPr>
        <w:t>霖</w:t>
      </w:r>
      <w:proofErr w:type="gramEnd"/>
      <w:r w:rsidR="009A5AA6">
        <w:rPr>
          <w:rFonts w:ascii="標楷體" w:eastAsia="標楷體" w:hAnsi="標楷體" w:hint="eastAsia"/>
          <w:b/>
          <w:bCs/>
          <w:color w:val="000000"/>
          <w:sz w:val="32"/>
        </w:rPr>
        <w:t xml:space="preserve">斯頓 </w:t>
      </w:r>
      <w:r w:rsidR="009B71C9" w:rsidRPr="00D25E40">
        <w:rPr>
          <w:rFonts w:ascii="標楷體" w:eastAsia="標楷體" w:hAnsi="標楷體" w:hint="eastAsia"/>
          <w:b/>
          <w:bCs/>
          <w:color w:val="000000"/>
          <w:sz w:val="32"/>
        </w:rPr>
        <w:t>國</w:t>
      </w:r>
      <w:r w:rsidR="009B71C9" w:rsidRPr="00D25E40">
        <w:rPr>
          <w:rFonts w:ascii="標楷體" w:eastAsia="標楷體" w:hAnsi="標楷體" w:hint="eastAsia"/>
          <w:b/>
          <w:bCs/>
          <w:sz w:val="32"/>
        </w:rPr>
        <w:t>民小學</w:t>
      </w:r>
      <w:r w:rsidR="006B5CDC">
        <w:rPr>
          <w:rFonts w:ascii="標楷體" w:eastAsia="標楷體" w:hAnsi="標楷體" w:hint="eastAsia"/>
          <w:b/>
          <w:bCs/>
          <w:color w:val="0070C0"/>
          <w:sz w:val="32"/>
          <w:u w:val="single"/>
        </w:rPr>
        <w:t xml:space="preserve"> </w:t>
      </w:r>
      <w:r w:rsidR="008956BD">
        <w:rPr>
          <w:rFonts w:ascii="標楷體" w:eastAsia="標楷體" w:hAnsi="標楷體"/>
          <w:b/>
          <w:bCs/>
          <w:color w:val="0070C0"/>
          <w:sz w:val="32"/>
          <w:u w:val="single"/>
        </w:rPr>
        <w:t xml:space="preserve"> </w:t>
      </w:r>
      <w:r w:rsidR="00D56C5A">
        <w:rPr>
          <w:rFonts w:ascii="標楷體" w:eastAsia="標楷體" w:hAnsi="標楷體" w:hint="eastAsia"/>
          <w:b/>
          <w:bCs/>
          <w:color w:val="0070C0"/>
          <w:sz w:val="32"/>
          <w:u w:val="single"/>
        </w:rPr>
        <w:t>六</w:t>
      </w:r>
      <w:r w:rsidR="006B5CDC">
        <w:rPr>
          <w:rFonts w:ascii="標楷體" w:eastAsia="標楷體" w:hAnsi="標楷體" w:hint="eastAsia"/>
          <w:b/>
          <w:bCs/>
          <w:color w:val="0070C0"/>
          <w:sz w:val="32"/>
          <w:u w:val="single"/>
        </w:rPr>
        <w:t xml:space="preserve">  </w:t>
      </w:r>
      <w:r w:rsidR="009B71C9" w:rsidRPr="00D25E40">
        <w:rPr>
          <w:rFonts w:ascii="標楷體" w:eastAsia="標楷體" w:hAnsi="標楷體" w:hint="eastAsia"/>
          <w:b/>
          <w:bCs/>
          <w:sz w:val="32"/>
        </w:rPr>
        <w:t>年級第</w:t>
      </w:r>
      <w:r w:rsidR="009B71C9" w:rsidRPr="00534753">
        <w:rPr>
          <w:rFonts w:ascii="標楷體" w:eastAsia="標楷體" w:hAnsi="標楷體" w:hint="eastAsia"/>
          <w:b/>
          <w:bCs/>
          <w:color w:val="4F81BD" w:themeColor="accent1"/>
          <w:sz w:val="32"/>
        </w:rPr>
        <w:t>一</w:t>
      </w:r>
      <w:r w:rsidR="009B71C9" w:rsidRPr="00D25E40">
        <w:rPr>
          <w:rFonts w:ascii="標楷體" w:eastAsia="標楷體" w:hAnsi="標楷體" w:hint="eastAsia"/>
          <w:b/>
          <w:bCs/>
          <w:sz w:val="32"/>
        </w:rPr>
        <w:t>學期課程教學計畫進度總表</w:t>
      </w:r>
    </w:p>
    <w:tbl>
      <w:tblPr>
        <w:tblpPr w:leftFromText="180" w:rightFromText="180" w:vertAnchor="text" w:horzAnchor="margin" w:tblpY="473"/>
        <w:tblW w:w="22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1058"/>
        <w:gridCol w:w="1658"/>
        <w:gridCol w:w="1134"/>
        <w:gridCol w:w="1701"/>
        <w:gridCol w:w="1417"/>
        <w:gridCol w:w="1701"/>
        <w:gridCol w:w="1985"/>
        <w:gridCol w:w="1701"/>
        <w:gridCol w:w="2126"/>
        <w:gridCol w:w="1843"/>
        <w:gridCol w:w="1559"/>
        <w:gridCol w:w="1701"/>
        <w:gridCol w:w="1843"/>
        <w:gridCol w:w="992"/>
      </w:tblGrid>
      <w:tr w:rsidR="009B4570" w:rsidRPr="00D25E40" w14:paraId="24DAA1E9" w14:textId="77777777" w:rsidTr="009B4570">
        <w:trPr>
          <w:cantSplit/>
          <w:trHeight w:val="472"/>
          <w:tblHeader/>
        </w:trPr>
        <w:tc>
          <w:tcPr>
            <w:tcW w:w="38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14:paraId="2607523E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D25E40">
              <w:rPr>
                <w:rFonts w:ascii="標楷體" w:eastAsia="標楷體" w:hAnsi="標楷體" w:hint="eastAsia"/>
              </w:rPr>
              <w:t>週</w:t>
            </w:r>
            <w:proofErr w:type="gramEnd"/>
            <w:r w:rsidRPr="00D25E40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058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01EAE9A5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658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2C121F9B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4E534DC9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課程計畫內容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6CDBE5A5" w14:textId="3DB1399D" w:rsidR="009B4570" w:rsidRPr="00D25E40" w:rsidRDefault="009B4570" w:rsidP="00606B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語文</w:t>
            </w:r>
            <w:r>
              <w:rPr>
                <w:rFonts w:ascii="標楷體" w:eastAsia="標楷體" w:hAnsi="標楷體" w:hint="eastAsia"/>
              </w:rPr>
              <w:t>（</w:t>
            </w:r>
            <w:r w:rsidR="00606B58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4B05CBAC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數學</w:t>
            </w:r>
          </w:p>
          <w:p w14:paraId="38637281" w14:textId="77777777" w:rsidR="009B4570" w:rsidRPr="002B58C6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 xml:space="preserve">( </w:t>
            </w:r>
            <w:r>
              <w:rPr>
                <w:rFonts w:ascii="標楷體" w:eastAsia="標楷體" w:hAnsi="標楷體"/>
              </w:rPr>
              <w:t>4</w:t>
            </w:r>
            <w:r w:rsidRPr="00D25E40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567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A2CA3B7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B58C6">
              <w:rPr>
                <w:rFonts w:ascii="標楷體" w:eastAsia="標楷體" w:hAnsi="標楷體" w:hint="eastAsia"/>
              </w:rPr>
              <w:t xml:space="preserve">生活課程( </w:t>
            </w:r>
            <w:r>
              <w:rPr>
                <w:rFonts w:ascii="標楷體" w:eastAsia="標楷體" w:hAnsi="標楷體"/>
              </w:rPr>
              <w:t>0</w:t>
            </w:r>
            <w:r w:rsidRPr="002B58C6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7D91900C" w14:textId="77777777" w:rsidR="009B4570" w:rsidRPr="00186CF3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綜合活動</w:t>
            </w:r>
          </w:p>
          <w:p w14:paraId="54502421" w14:textId="77777777" w:rsidR="009B4570" w:rsidRPr="002B58C6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86CF3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3</w:t>
            </w:r>
            <w:r w:rsidRPr="00186CF3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2186E4ED" w14:textId="77777777" w:rsidR="009B4570" w:rsidRPr="002B58C6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B58C6">
              <w:rPr>
                <w:rFonts w:ascii="標楷體" w:eastAsia="標楷體" w:hAnsi="標楷體" w:hint="eastAsia"/>
              </w:rPr>
              <w:t>健康與體育</w:t>
            </w:r>
          </w:p>
          <w:p w14:paraId="4F0910E5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B58C6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3</w:t>
            </w:r>
            <w:r w:rsidRPr="002B58C6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29D9EEE5" w14:textId="77777777" w:rsidR="009B4570" w:rsidRPr="000A4A57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彈性學習</w:t>
            </w:r>
          </w:p>
          <w:p w14:paraId="28AE8888" w14:textId="77777777" w:rsidR="009B4570" w:rsidRPr="00175D57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A4A57">
              <w:rPr>
                <w:rFonts w:ascii="標楷體" w:eastAsia="標楷體" w:hAnsi="標楷體" w:hint="eastAsia"/>
              </w:rPr>
              <w:t xml:space="preserve">( </w:t>
            </w:r>
            <w:r>
              <w:rPr>
                <w:rFonts w:ascii="標楷體" w:eastAsia="標楷體" w:hAnsi="標楷體"/>
              </w:rPr>
              <w:t>5</w:t>
            </w:r>
            <w:r w:rsidRPr="000A4A57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4AB88BDE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9B4570" w:rsidRPr="00D25E40" w14:paraId="5B7DF906" w14:textId="77777777" w:rsidTr="009B4570">
        <w:trPr>
          <w:cantSplit/>
          <w:trHeight w:val="807"/>
          <w:tblHeader/>
        </w:trPr>
        <w:tc>
          <w:tcPr>
            <w:tcW w:w="388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2822E73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8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73CE492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8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6197301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595DCF85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EEEF934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國語</w:t>
            </w:r>
          </w:p>
          <w:p w14:paraId="30DB4291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 xml:space="preserve">( </w:t>
            </w:r>
            <w:r>
              <w:rPr>
                <w:rFonts w:ascii="標楷體" w:eastAsia="標楷體" w:hAnsi="標楷體"/>
                <w:color w:val="000000"/>
              </w:rPr>
              <w:t>5</w:t>
            </w:r>
            <w:r w:rsidRPr="00D25E40">
              <w:rPr>
                <w:rFonts w:ascii="標楷體" w:eastAsia="標楷體" w:hAnsi="標楷體" w:hint="eastAsia"/>
                <w:color w:val="000000"/>
              </w:rPr>
              <w:t xml:space="preserve"> 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695861F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本土語言</w:t>
            </w:r>
          </w:p>
          <w:p w14:paraId="11473E1D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 xml:space="preserve">( </w:t>
            </w:r>
            <w:r>
              <w:rPr>
                <w:rFonts w:ascii="標楷體" w:eastAsia="標楷體" w:hAnsi="標楷體"/>
              </w:rPr>
              <w:t>1</w:t>
            </w:r>
            <w:r w:rsidRPr="00D25E40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52692C2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英語</w:t>
            </w:r>
          </w:p>
          <w:p w14:paraId="63D90D77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2</w:t>
            </w:r>
            <w:r w:rsidRPr="00D25E40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18E68B23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F748FAF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 xml:space="preserve">自然與生活科技( 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D25E40">
              <w:rPr>
                <w:rFonts w:ascii="標楷體" w:eastAsia="標楷體" w:hAnsi="標楷體" w:hint="eastAsia"/>
                <w:color w:val="000000"/>
              </w:rPr>
              <w:t xml:space="preserve"> 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5B921D7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社會</w:t>
            </w:r>
          </w:p>
          <w:p w14:paraId="7A53F2D8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 xml:space="preserve">( 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D25E40">
              <w:rPr>
                <w:rFonts w:ascii="標楷體" w:eastAsia="標楷體" w:hAnsi="標楷體" w:hint="eastAsia"/>
                <w:color w:val="000000"/>
              </w:rPr>
              <w:t xml:space="preserve"> 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1983C16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藝術與人文</w:t>
            </w:r>
          </w:p>
          <w:p w14:paraId="4845D5F5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D25E40">
              <w:rPr>
                <w:rFonts w:ascii="標楷體" w:eastAsia="標楷體" w:hAnsi="標楷體" w:hint="eastAsia"/>
                <w:color w:val="000000"/>
              </w:rPr>
              <w:t xml:space="preserve">  )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3A2DFA29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0E2DA41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9DB9D8B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2937C499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B4570" w:rsidRPr="00D25E40" w14:paraId="5EA4E89D" w14:textId="77777777" w:rsidTr="009B4570">
        <w:trPr>
          <w:cantSplit/>
          <w:trHeight w:val="1142"/>
        </w:trPr>
        <w:tc>
          <w:tcPr>
            <w:tcW w:w="3104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0AC7340C" w14:textId="77777777" w:rsidR="009B457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669B7">
              <w:rPr>
                <w:rFonts w:ascii="標楷體" w:eastAsia="標楷體" w:hAnsi="標楷體" w:hint="eastAsia"/>
                <w:b/>
                <w:sz w:val="20"/>
                <w:szCs w:val="20"/>
              </w:rPr>
              <w:t>學期學習目標</w:t>
            </w:r>
          </w:p>
          <w:p w14:paraId="1724742C" w14:textId="77777777" w:rsidR="009B4570" w:rsidRPr="004669B7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(可分點敘述</w:t>
            </w:r>
            <w:proofErr w:type="gramStart"/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或作整體性</w:t>
            </w:r>
            <w:proofErr w:type="gramEnd"/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描述)</w:t>
            </w:r>
          </w:p>
        </w:tc>
        <w:tc>
          <w:tcPr>
            <w:tcW w:w="1134" w:type="dxa"/>
            <w:tcBorders>
              <w:tl2br w:val="single" w:sz="4" w:space="0" w:color="auto"/>
              <w:tr2bl w:val="nil"/>
            </w:tcBorders>
            <w:shd w:val="clear" w:color="auto" w:fill="FFFFFF"/>
          </w:tcPr>
          <w:p w14:paraId="6C897E38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1BC1A0F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1.</w:t>
            </w:r>
            <w:r w:rsidRPr="00160CFA">
              <w:rPr>
                <w:rFonts w:eastAsia="標楷體" w:hint="eastAsia"/>
                <w:sz w:val="20"/>
                <w:szCs w:val="20"/>
              </w:rPr>
              <w:t>認識現代詩的形式與文字的表述方式。</w:t>
            </w:r>
          </w:p>
          <w:p w14:paraId="5840AB0F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2.</w:t>
            </w:r>
            <w:r w:rsidRPr="00160CFA">
              <w:rPr>
                <w:rFonts w:eastAsia="標楷體" w:hint="eastAsia"/>
                <w:sz w:val="20"/>
                <w:szCs w:val="20"/>
              </w:rPr>
              <w:t>透過實際體驗，感受人與自然的親密關係，進而發現生活中的美好感受。</w:t>
            </w:r>
          </w:p>
          <w:p w14:paraId="43EF30CC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3.</w:t>
            </w:r>
            <w:r w:rsidRPr="00160CFA">
              <w:rPr>
                <w:rFonts w:eastAsia="標楷體" w:hint="eastAsia"/>
                <w:sz w:val="20"/>
                <w:szCs w:val="20"/>
              </w:rPr>
              <w:t>知道觀察是寫作的條件之一，能記錄生活當中之觀察所得。</w:t>
            </w:r>
          </w:p>
          <w:p w14:paraId="4A2FCD7D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4.</w:t>
            </w:r>
            <w:r w:rsidRPr="00160CFA">
              <w:rPr>
                <w:rFonts w:eastAsia="標楷體" w:hint="eastAsia"/>
                <w:sz w:val="20"/>
                <w:szCs w:val="20"/>
              </w:rPr>
              <w:t>體會番薯帶來的種種生活趣事。</w:t>
            </w:r>
          </w:p>
          <w:p w14:paraId="26EB03E9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5.</w:t>
            </w:r>
            <w:r w:rsidRPr="00160CFA">
              <w:rPr>
                <w:rFonts w:eastAsia="標楷體" w:hint="eastAsia"/>
                <w:sz w:val="20"/>
                <w:szCs w:val="20"/>
              </w:rPr>
              <w:t>理解作者和珍珠鳥互動、親近的過程。</w:t>
            </w:r>
          </w:p>
          <w:p w14:paraId="2101D0C5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6.</w:t>
            </w:r>
            <w:r w:rsidRPr="00160CFA">
              <w:rPr>
                <w:rFonts w:eastAsia="標楷體" w:hint="eastAsia"/>
                <w:sz w:val="20"/>
                <w:szCs w:val="20"/>
              </w:rPr>
              <w:t>認識律詩的形式與特色，能將律師、文言文改寫為白話文。</w:t>
            </w:r>
          </w:p>
          <w:p w14:paraId="5DB2E836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7.</w:t>
            </w:r>
            <w:r w:rsidRPr="00160CFA">
              <w:rPr>
                <w:rFonts w:eastAsia="標楷體" w:hint="eastAsia"/>
                <w:sz w:val="20"/>
                <w:szCs w:val="20"/>
              </w:rPr>
              <w:t>認識日本傳統社會父親嚴肅的形象。</w:t>
            </w:r>
          </w:p>
          <w:p w14:paraId="338346DF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8.</w:t>
            </w:r>
            <w:r w:rsidRPr="00160CFA">
              <w:rPr>
                <w:rFonts w:eastAsia="標楷體" w:hint="eastAsia"/>
                <w:sz w:val="20"/>
                <w:szCs w:val="20"/>
              </w:rPr>
              <w:t>能認識文言文古典小說的文體。</w:t>
            </w:r>
          </w:p>
          <w:p w14:paraId="4E429807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9.</w:t>
            </w:r>
            <w:r w:rsidRPr="00160CFA">
              <w:rPr>
                <w:rFonts w:eastAsia="標楷體" w:hint="eastAsia"/>
                <w:sz w:val="20"/>
                <w:szCs w:val="20"/>
              </w:rPr>
              <w:t>能藉由文章，對</w:t>
            </w:r>
            <w:r w:rsidRPr="00160CFA">
              <w:rPr>
                <w:rFonts w:eastAsia="標楷體" w:hint="eastAsia"/>
                <w:sz w:val="20"/>
                <w:szCs w:val="20"/>
              </w:rPr>
              <w:lastRenderedPageBreak/>
              <w:t>人物的刻畫與塑造有深入體會。</w:t>
            </w:r>
          </w:p>
          <w:p w14:paraId="6BCF152A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10.</w:t>
            </w:r>
            <w:r w:rsidRPr="00160CFA">
              <w:rPr>
                <w:rFonts w:eastAsia="標楷體" w:hint="eastAsia"/>
                <w:sz w:val="20"/>
                <w:szCs w:val="20"/>
              </w:rPr>
              <w:t>尋找生活中有形與無形的「朋友」，能理解個人喜好，欣賞他人優點，自然大方與青春期異性相處，不感到彆扭。</w:t>
            </w:r>
          </w:p>
          <w:p w14:paraId="026BD72F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11.</w:t>
            </w:r>
            <w:r w:rsidRPr="00160CFA">
              <w:rPr>
                <w:rFonts w:eastAsia="標楷體" w:hint="eastAsia"/>
                <w:sz w:val="20"/>
                <w:szCs w:val="20"/>
              </w:rPr>
              <w:t>認識議論文的文章表述方式、認識小說的支架與寫法。</w:t>
            </w:r>
          </w:p>
          <w:p w14:paraId="7E2AE157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12.</w:t>
            </w:r>
            <w:r w:rsidRPr="00160CFA">
              <w:rPr>
                <w:rFonts w:eastAsia="標楷體" w:hint="eastAsia"/>
                <w:sz w:val="20"/>
                <w:szCs w:val="20"/>
              </w:rPr>
              <w:t>知道要實現夢想，就必須克服困難，建立自信心。</w:t>
            </w:r>
          </w:p>
          <w:p w14:paraId="4E13BA72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13.</w:t>
            </w:r>
            <w:r w:rsidRPr="00160CFA">
              <w:rPr>
                <w:rFonts w:eastAsia="標楷體" w:hint="eastAsia"/>
                <w:sz w:val="20"/>
                <w:szCs w:val="20"/>
              </w:rPr>
              <w:t>了解臺灣球員盧彥勳堅持追夢的努力過程、能了解奧林匹克運動會追求和平及友誼的精神。</w:t>
            </w:r>
          </w:p>
          <w:p w14:paraId="65E49149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14.</w:t>
            </w:r>
            <w:r w:rsidRPr="00160CFA">
              <w:rPr>
                <w:rFonts w:eastAsia="標楷體" w:hint="eastAsia"/>
                <w:sz w:val="20"/>
                <w:szCs w:val="20"/>
              </w:rPr>
              <w:t>認識以第一人稱為視角的寫作手法。</w:t>
            </w:r>
          </w:p>
          <w:p w14:paraId="0CA6909D" w14:textId="77777777" w:rsidR="009B4570" w:rsidRPr="009D3831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15.</w:t>
            </w:r>
            <w:r w:rsidRPr="00160CFA">
              <w:rPr>
                <w:rFonts w:eastAsia="標楷體" w:hint="eastAsia"/>
                <w:sz w:val="20"/>
                <w:szCs w:val="20"/>
              </w:rPr>
              <w:t>能透過自我反思，澄清比賽得失的價值。</w:t>
            </w:r>
          </w:p>
        </w:tc>
        <w:tc>
          <w:tcPr>
            <w:tcW w:w="1417" w:type="dxa"/>
            <w:shd w:val="clear" w:color="auto" w:fill="FFFFFF"/>
          </w:tcPr>
          <w:p w14:paraId="6D068A82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lastRenderedPageBreak/>
              <w:t>1.</w:t>
            </w:r>
            <w:r w:rsidRPr="00160CFA">
              <w:rPr>
                <w:rFonts w:eastAsia="標楷體" w:hint="eastAsia"/>
                <w:sz w:val="20"/>
                <w:szCs w:val="20"/>
              </w:rPr>
              <w:t>能夠講說出各種臺灣農特產的說法。</w:t>
            </w:r>
          </w:p>
          <w:p w14:paraId="2EFC9543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2.</w:t>
            </w:r>
            <w:r w:rsidRPr="00160CFA">
              <w:rPr>
                <w:rFonts w:eastAsia="標楷體" w:hint="eastAsia"/>
                <w:sz w:val="20"/>
                <w:szCs w:val="20"/>
              </w:rPr>
              <w:t>了解臺灣各地出產的農特產。</w:t>
            </w:r>
          </w:p>
          <w:p w14:paraId="2AF704E1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3.</w:t>
            </w:r>
            <w:r w:rsidRPr="00160CFA">
              <w:rPr>
                <w:rFonts w:eastAsia="標楷體" w:hint="eastAsia"/>
                <w:sz w:val="20"/>
                <w:szCs w:val="20"/>
              </w:rPr>
              <w:t>能夠認識各種臺灣小吃。</w:t>
            </w:r>
          </w:p>
          <w:p w14:paraId="618307E6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4.</w:t>
            </w:r>
            <w:r w:rsidRPr="00160CFA">
              <w:rPr>
                <w:rFonts w:eastAsia="標楷體" w:hint="eastAsia"/>
                <w:sz w:val="20"/>
                <w:szCs w:val="20"/>
              </w:rPr>
              <w:t>以逛夜市的經驗描述臺灣小吃。</w:t>
            </w:r>
          </w:p>
          <w:p w14:paraId="7AD2EC6D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5.</w:t>
            </w:r>
            <w:r w:rsidRPr="00160CFA">
              <w:rPr>
                <w:rFonts w:eastAsia="標楷體" w:hint="eastAsia"/>
                <w:sz w:val="20"/>
                <w:szCs w:val="20"/>
              </w:rPr>
              <w:t>透過對各地的點心美食的認識接近本土人文。</w:t>
            </w:r>
          </w:p>
          <w:p w14:paraId="08C504B1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6.</w:t>
            </w:r>
            <w:r w:rsidRPr="00160CFA">
              <w:rPr>
                <w:rFonts w:eastAsia="標楷體" w:hint="eastAsia"/>
                <w:sz w:val="20"/>
                <w:szCs w:val="20"/>
              </w:rPr>
              <w:t>能夠說出各種天災的說法。</w:t>
            </w:r>
          </w:p>
          <w:p w14:paraId="0951ADC8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7.</w:t>
            </w:r>
            <w:r w:rsidRPr="00160CFA">
              <w:rPr>
                <w:rFonts w:eastAsia="標楷體" w:hint="eastAsia"/>
                <w:sz w:val="20"/>
                <w:szCs w:val="20"/>
              </w:rPr>
              <w:t>能學會各種防災的基本常識，並培養面對災害時冷靜面對的態度。</w:t>
            </w:r>
          </w:p>
          <w:p w14:paraId="1D847CF8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8.</w:t>
            </w:r>
            <w:r w:rsidRPr="00160CFA">
              <w:rPr>
                <w:rFonts w:eastAsia="標楷體" w:hint="eastAsia"/>
                <w:sz w:val="20"/>
                <w:szCs w:val="20"/>
              </w:rPr>
              <w:t>能夠說出各種疊字形容詞的說法。</w:t>
            </w:r>
          </w:p>
          <w:p w14:paraId="7EBAE91E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9.</w:t>
            </w:r>
            <w:r w:rsidRPr="00160CFA">
              <w:rPr>
                <w:rFonts w:eastAsia="標楷體" w:hint="eastAsia"/>
                <w:sz w:val="20"/>
                <w:szCs w:val="20"/>
              </w:rPr>
              <w:t>透過課文情境，讓學生了解冬至活動及其他相關傳統節</w:t>
            </w:r>
            <w:r w:rsidRPr="00160CFA">
              <w:rPr>
                <w:rFonts w:eastAsia="標楷體" w:hint="eastAsia"/>
                <w:sz w:val="20"/>
                <w:szCs w:val="20"/>
              </w:rPr>
              <w:lastRenderedPageBreak/>
              <w:t>日。</w:t>
            </w:r>
          </w:p>
          <w:p w14:paraId="638E187C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10.</w:t>
            </w:r>
            <w:r w:rsidRPr="00160CFA">
              <w:rPr>
                <w:rFonts w:eastAsia="標楷體" w:hint="eastAsia"/>
                <w:sz w:val="20"/>
                <w:szCs w:val="20"/>
              </w:rPr>
              <w:t>能夠說出各種藝文活動的說法。</w:t>
            </w:r>
          </w:p>
          <w:p w14:paraId="5D4E3F29" w14:textId="77777777" w:rsidR="009B4570" w:rsidRPr="009D3831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11.</w:t>
            </w:r>
            <w:r w:rsidRPr="00160CFA">
              <w:rPr>
                <w:rFonts w:eastAsia="標楷體" w:hint="eastAsia"/>
                <w:sz w:val="20"/>
                <w:szCs w:val="20"/>
              </w:rPr>
              <w:t>了解中西文化之差異，進而學會欣賞各種藝文活動。</w:t>
            </w:r>
          </w:p>
        </w:tc>
        <w:tc>
          <w:tcPr>
            <w:tcW w:w="1701" w:type="dxa"/>
            <w:shd w:val="clear" w:color="auto" w:fill="FFFFFF"/>
          </w:tcPr>
          <w:p w14:paraId="1DD9FA3D" w14:textId="77777777" w:rsidR="009B4570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lastRenderedPageBreak/>
              <w:t>1.</w:t>
            </w:r>
            <w:r w:rsidRPr="00160CFA">
              <w:rPr>
                <w:rFonts w:eastAsia="標楷體" w:hint="eastAsia"/>
                <w:sz w:val="20"/>
                <w:szCs w:val="20"/>
              </w:rPr>
              <w:t>能描述天氣與常見之休閒活動。</w:t>
            </w:r>
          </w:p>
          <w:p w14:paraId="4E61B0AE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2.</w:t>
            </w:r>
            <w:r w:rsidRPr="00160CFA">
              <w:rPr>
                <w:rFonts w:eastAsia="標楷體" w:hint="eastAsia"/>
                <w:sz w:val="20"/>
                <w:szCs w:val="20"/>
              </w:rPr>
              <w:t>能詢問並說出常見國家名稱與方位。</w:t>
            </w:r>
          </w:p>
          <w:p w14:paraId="14C3D7BC" w14:textId="77777777" w:rsidR="009B4570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3.</w:t>
            </w:r>
            <w:r w:rsidRPr="00160CFA">
              <w:rPr>
                <w:rFonts w:eastAsia="標楷體" w:hint="eastAsia"/>
                <w:sz w:val="20"/>
                <w:szCs w:val="20"/>
              </w:rPr>
              <w:t>能詢問並說出常見交通工具名稱。</w:t>
            </w:r>
          </w:p>
          <w:p w14:paraId="3837F694" w14:textId="77777777" w:rsidR="009B4570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4.</w:t>
            </w:r>
            <w:r w:rsidRPr="00160CFA">
              <w:rPr>
                <w:rFonts w:eastAsia="標楷體" w:hint="eastAsia"/>
                <w:sz w:val="20"/>
                <w:szCs w:val="20"/>
              </w:rPr>
              <w:t>能詢問並說出常見食物與味道。</w:t>
            </w:r>
          </w:p>
          <w:p w14:paraId="55FB56D8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5.</w:t>
            </w:r>
            <w:r w:rsidRPr="00160CFA">
              <w:rPr>
                <w:rFonts w:eastAsia="標楷體" w:hint="eastAsia"/>
                <w:sz w:val="20"/>
                <w:szCs w:val="20"/>
              </w:rPr>
              <w:t>能詢問他人並說出自己的健康狀況。</w:t>
            </w:r>
          </w:p>
          <w:p w14:paraId="263F7676" w14:textId="77777777" w:rsidR="009B4570" w:rsidRPr="009D3831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6.</w:t>
            </w:r>
            <w:r w:rsidRPr="00160CFA">
              <w:rPr>
                <w:rFonts w:eastAsia="標楷體" w:hint="eastAsia"/>
                <w:sz w:val="20"/>
                <w:szCs w:val="20"/>
              </w:rPr>
              <w:t>能了解農曆新年的習俗及相關用語。</w:t>
            </w:r>
          </w:p>
        </w:tc>
        <w:tc>
          <w:tcPr>
            <w:tcW w:w="1985" w:type="dxa"/>
            <w:shd w:val="clear" w:color="auto" w:fill="FFFFFF"/>
          </w:tcPr>
          <w:p w14:paraId="6BB0461C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1.</w:t>
            </w:r>
            <w:r w:rsidRPr="00160CFA">
              <w:rPr>
                <w:rFonts w:eastAsia="標楷體" w:hint="eastAsia"/>
                <w:sz w:val="20"/>
                <w:szCs w:val="20"/>
              </w:rPr>
              <w:t>認識質數與合數，並能將一個合數做質因數分解，能利用短除法求最大公因數與最小公倍數，且</w:t>
            </w:r>
            <w:proofErr w:type="gramStart"/>
            <w:r w:rsidRPr="00160CFA">
              <w:rPr>
                <w:rFonts w:eastAsia="標楷體" w:hint="eastAsia"/>
                <w:sz w:val="20"/>
                <w:szCs w:val="20"/>
              </w:rPr>
              <w:t>知道互質的</w:t>
            </w:r>
            <w:proofErr w:type="gramEnd"/>
            <w:r w:rsidRPr="00160CFA">
              <w:rPr>
                <w:rFonts w:eastAsia="標楷體" w:hint="eastAsia"/>
                <w:sz w:val="20"/>
                <w:szCs w:val="20"/>
              </w:rPr>
              <w:t>意義。</w:t>
            </w:r>
          </w:p>
          <w:p w14:paraId="647E97AE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2.</w:t>
            </w:r>
            <w:r w:rsidRPr="00160CFA">
              <w:rPr>
                <w:rFonts w:eastAsia="標楷體" w:hint="eastAsia"/>
                <w:sz w:val="20"/>
                <w:szCs w:val="20"/>
              </w:rPr>
              <w:t>能利用最大公因數將一個分數約成最簡分數，並熟練分數的除法計算，且能解決生活中的問題。</w:t>
            </w:r>
          </w:p>
          <w:p w14:paraId="678DE39F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3.</w:t>
            </w:r>
            <w:r w:rsidRPr="00160CFA">
              <w:rPr>
                <w:rFonts w:eastAsia="標楷體" w:hint="eastAsia"/>
                <w:sz w:val="20"/>
                <w:szCs w:val="20"/>
              </w:rPr>
              <w:t>能繪製長條圖與折線圖。</w:t>
            </w:r>
          </w:p>
          <w:p w14:paraId="49623CCD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4.</w:t>
            </w:r>
            <w:r w:rsidRPr="00160CFA">
              <w:rPr>
                <w:rFonts w:eastAsia="標楷體" w:hint="eastAsia"/>
                <w:sz w:val="20"/>
                <w:szCs w:val="20"/>
              </w:rPr>
              <w:t>熟練小數的除法，且能對小數取概數。</w:t>
            </w:r>
          </w:p>
          <w:p w14:paraId="58C36FD8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5.</w:t>
            </w:r>
            <w:r w:rsidRPr="00160CFA">
              <w:rPr>
                <w:rFonts w:eastAsia="標楷體" w:hint="eastAsia"/>
                <w:sz w:val="20"/>
                <w:szCs w:val="20"/>
              </w:rPr>
              <w:t>知道圓周率與圓周長的關係，且能計算圓周長、扇形周長與複合圖形的周長。</w:t>
            </w:r>
          </w:p>
          <w:p w14:paraId="5CA69678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6.</w:t>
            </w:r>
            <w:r w:rsidRPr="00160CFA">
              <w:rPr>
                <w:rFonts w:eastAsia="標楷體" w:hint="eastAsia"/>
                <w:sz w:val="20"/>
                <w:szCs w:val="20"/>
              </w:rPr>
              <w:t>知道比與比值的意義，並利用相等的比解決生活中的問題，且能知道正比與正比關係圖的意義。</w:t>
            </w:r>
          </w:p>
          <w:p w14:paraId="7DE77419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7.</w:t>
            </w:r>
            <w:r w:rsidRPr="00160CFA">
              <w:rPr>
                <w:rFonts w:eastAsia="標楷體" w:hint="eastAsia"/>
                <w:sz w:val="20"/>
                <w:szCs w:val="20"/>
              </w:rPr>
              <w:t>知道生活中放大與縮小的關係，並能繪製指定倍數的放</w:t>
            </w:r>
            <w:r w:rsidRPr="00160CFA">
              <w:rPr>
                <w:rFonts w:eastAsia="標楷體" w:hint="eastAsia"/>
                <w:sz w:val="20"/>
                <w:szCs w:val="20"/>
              </w:rPr>
              <w:lastRenderedPageBreak/>
              <w:t>大與縮小圖，且能理解比例尺的意義。</w:t>
            </w:r>
          </w:p>
          <w:p w14:paraId="335DE29C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8.</w:t>
            </w:r>
            <w:r w:rsidRPr="00160CFA">
              <w:rPr>
                <w:rFonts w:eastAsia="標楷體" w:hint="eastAsia"/>
                <w:sz w:val="20"/>
                <w:szCs w:val="20"/>
              </w:rPr>
              <w:t>透過附件操作知道圓面積公式，並能進行圓面積、扇形面積與複合圖形面積的計算。</w:t>
            </w:r>
          </w:p>
          <w:p w14:paraId="33CB5A82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9.</w:t>
            </w:r>
            <w:r w:rsidRPr="00160CFA">
              <w:rPr>
                <w:rFonts w:eastAsia="標楷體" w:hint="eastAsia"/>
                <w:sz w:val="20"/>
                <w:szCs w:val="20"/>
              </w:rPr>
              <w:t>能透過將問題簡化，找出問題的規律，再解決問題。</w:t>
            </w:r>
          </w:p>
          <w:p w14:paraId="1B5BECEB" w14:textId="77777777" w:rsidR="009B4570" w:rsidRPr="009D3831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10.</w:t>
            </w:r>
            <w:r w:rsidRPr="00160CFA">
              <w:rPr>
                <w:rFonts w:eastAsia="標楷體" w:hint="eastAsia"/>
                <w:sz w:val="20"/>
                <w:szCs w:val="20"/>
              </w:rPr>
              <w:t>認識等量公理，並利用等量公理解決未知數問題。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09CB5FC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lastRenderedPageBreak/>
              <w:t>1.</w:t>
            </w:r>
            <w:r w:rsidRPr="00160CFA">
              <w:rPr>
                <w:rFonts w:eastAsia="標楷體" w:hint="eastAsia"/>
                <w:sz w:val="20"/>
                <w:szCs w:val="20"/>
              </w:rPr>
              <w:t>藉由觀察、實驗，知道空氣中水氣的變化會造成雲、霧、雨、雪、露、霜等現象，學習解讀衛星雲圖中的天氣訊息，並知道代表天氣的各種符號和鋒面、颱風對臺灣天氣的影響。</w:t>
            </w:r>
          </w:p>
          <w:p w14:paraId="06FE4A62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2.</w:t>
            </w:r>
            <w:r w:rsidRPr="00160CFA">
              <w:rPr>
                <w:rFonts w:eastAsia="標楷體" w:hint="eastAsia"/>
                <w:sz w:val="20"/>
                <w:szCs w:val="20"/>
              </w:rPr>
              <w:t>熱是生活中常見的自然現象；發現熱不但會使物質溫度改變，同時有些物質受熱後，性質會改變，無法再復原，但有些則只是形態改變而已。接著藉由實驗，了解物質不論是固體、液體還是氣體，都有熱脹冷縮的變化。最後再進一步探討熱的</w:t>
            </w:r>
            <w:r w:rsidRPr="00160CFA">
              <w:rPr>
                <w:rFonts w:eastAsia="標楷體" w:hint="eastAsia"/>
                <w:sz w:val="20"/>
                <w:szCs w:val="20"/>
              </w:rPr>
              <w:lastRenderedPageBreak/>
              <w:t>傳播方式，察覺物體可利用傳導、對流、輻射等方式，把</w:t>
            </w:r>
            <w:proofErr w:type="gramStart"/>
            <w:r w:rsidRPr="00160CFA">
              <w:rPr>
                <w:rFonts w:eastAsia="標楷體" w:hint="eastAsia"/>
                <w:sz w:val="20"/>
                <w:szCs w:val="20"/>
              </w:rPr>
              <w:t>熱由高溫處傳</w:t>
            </w:r>
            <w:proofErr w:type="gramEnd"/>
            <w:r w:rsidRPr="00160CFA">
              <w:rPr>
                <w:rFonts w:eastAsia="標楷體" w:hint="eastAsia"/>
                <w:sz w:val="20"/>
                <w:szCs w:val="20"/>
              </w:rPr>
              <w:t>向低溫處並應用於保溫與散熱。</w:t>
            </w:r>
          </w:p>
          <w:p w14:paraId="6478502A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3.</w:t>
            </w:r>
            <w:r w:rsidRPr="00160CFA">
              <w:rPr>
                <w:rFonts w:eastAsia="標楷體" w:hint="eastAsia"/>
                <w:sz w:val="20"/>
                <w:szCs w:val="20"/>
              </w:rPr>
              <w:t>藉由觀察、實驗，知道侵蝕、搬運、堆積及地震怎樣使地形景觀改變；透過觀察，知道岩石與礦物常見的用途與性質，並知道土壤的形成與重要性。</w:t>
            </w:r>
          </w:p>
          <w:p w14:paraId="76A84ECB" w14:textId="77777777" w:rsidR="009B4570" w:rsidRPr="009D3831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4.</w:t>
            </w:r>
            <w:r w:rsidRPr="00160CFA">
              <w:rPr>
                <w:rFonts w:eastAsia="標楷體" w:hint="eastAsia"/>
                <w:sz w:val="20"/>
                <w:szCs w:val="20"/>
              </w:rPr>
              <w:t>知道指北針就是一種磁鐵。藉由實驗操作，知道如何製作電磁鐵，並練習設計電磁鐵玩具。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E3C565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lastRenderedPageBreak/>
              <w:t>1.</w:t>
            </w:r>
            <w:r w:rsidRPr="00160CFA">
              <w:rPr>
                <w:rFonts w:eastAsia="標楷體" w:hint="eastAsia"/>
                <w:sz w:val="20"/>
                <w:szCs w:val="20"/>
              </w:rPr>
              <w:t>了解臺灣土地利用的情形、物產分布，以及適度開發的重要性。</w:t>
            </w:r>
          </w:p>
          <w:p w14:paraId="0A189314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2.</w:t>
            </w:r>
            <w:r w:rsidRPr="00160CFA">
              <w:rPr>
                <w:rFonts w:eastAsia="標楷體" w:hint="eastAsia"/>
                <w:sz w:val="20"/>
                <w:szCs w:val="20"/>
              </w:rPr>
              <w:t>能了解何謂「生產」、「消費」、「投資」與「理財」。</w:t>
            </w:r>
          </w:p>
          <w:p w14:paraId="6BCF2281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3.</w:t>
            </w:r>
            <w:r w:rsidRPr="00160CFA">
              <w:rPr>
                <w:rFonts w:eastAsia="標楷體" w:hint="eastAsia"/>
                <w:sz w:val="20"/>
                <w:szCs w:val="20"/>
              </w:rPr>
              <w:t>能理解隨著社會環境的變遷，各行各業的分工合作更顯重要。</w:t>
            </w:r>
          </w:p>
          <w:p w14:paraId="046BB091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4.</w:t>
            </w:r>
            <w:r w:rsidRPr="00160CFA">
              <w:rPr>
                <w:rFonts w:eastAsia="標楷體" w:hint="eastAsia"/>
                <w:sz w:val="20"/>
                <w:szCs w:val="20"/>
              </w:rPr>
              <w:t>能區分道德（內在規範）與法律（外在強制）的區別。</w:t>
            </w:r>
          </w:p>
          <w:p w14:paraId="32616E56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5.</w:t>
            </w:r>
            <w:r w:rsidRPr="00160CFA">
              <w:rPr>
                <w:rFonts w:eastAsia="標楷體" w:hint="eastAsia"/>
                <w:sz w:val="20"/>
                <w:szCs w:val="20"/>
              </w:rPr>
              <w:t>能了解自由的範圍與法治的理念（法的明確性與可行性），並且能清楚知道如何保護自己與他人的權益。</w:t>
            </w:r>
          </w:p>
          <w:p w14:paraId="5ED2B3E7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6.</w:t>
            </w:r>
            <w:r w:rsidRPr="00160CFA">
              <w:rPr>
                <w:rFonts w:eastAsia="標楷體" w:hint="eastAsia"/>
                <w:sz w:val="20"/>
                <w:szCs w:val="20"/>
              </w:rPr>
              <w:t>了解臺灣從農業社會轉型為工商業社會的過程。</w:t>
            </w:r>
          </w:p>
          <w:p w14:paraId="544C9CE1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7.</w:t>
            </w:r>
            <w:r w:rsidRPr="00160CFA">
              <w:rPr>
                <w:rFonts w:eastAsia="標楷體" w:hint="eastAsia"/>
                <w:sz w:val="20"/>
                <w:szCs w:val="20"/>
              </w:rPr>
              <w:t>了解臺灣社會變遷對家庭與女性的影響。</w:t>
            </w:r>
          </w:p>
          <w:p w14:paraId="1A2B3629" w14:textId="77777777" w:rsidR="009B4570" w:rsidRPr="009D3831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8.</w:t>
            </w:r>
            <w:r w:rsidRPr="00160CFA">
              <w:rPr>
                <w:rFonts w:eastAsia="標楷體" w:hint="eastAsia"/>
                <w:sz w:val="20"/>
                <w:szCs w:val="20"/>
              </w:rPr>
              <w:t>了解臺灣環境問題所帶來的災害與防治方法。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C9953F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1.</w:t>
            </w:r>
            <w:r w:rsidRPr="00160CFA">
              <w:rPr>
                <w:rFonts w:eastAsia="標楷體" w:hint="eastAsia"/>
                <w:sz w:val="20"/>
                <w:szCs w:val="20"/>
              </w:rPr>
              <w:t>認識歌劇，認識音樂家浦</w:t>
            </w:r>
            <w:proofErr w:type="gramStart"/>
            <w:r w:rsidRPr="00160CFA">
              <w:rPr>
                <w:rFonts w:eastAsia="標楷體" w:hint="eastAsia"/>
                <w:sz w:val="20"/>
                <w:szCs w:val="20"/>
              </w:rPr>
              <w:t>契</w:t>
            </w:r>
            <w:proofErr w:type="gramEnd"/>
            <w:r w:rsidRPr="00160CFA">
              <w:rPr>
                <w:rFonts w:eastAsia="標楷體" w:hint="eastAsia"/>
                <w:sz w:val="20"/>
                <w:szCs w:val="20"/>
              </w:rPr>
              <w:t>尼並欣賞歌劇</w:t>
            </w:r>
            <w:proofErr w:type="gramStart"/>
            <w:r w:rsidRPr="00160CFA">
              <w:rPr>
                <w:rFonts w:eastAsia="標楷體" w:hint="eastAsia"/>
                <w:sz w:val="20"/>
                <w:szCs w:val="20"/>
              </w:rPr>
              <w:t>中的詠唱調</w:t>
            </w:r>
            <w:proofErr w:type="gramEnd"/>
            <w:r w:rsidRPr="00160CFA">
              <w:rPr>
                <w:rFonts w:eastAsia="標楷體" w:hint="eastAsia"/>
                <w:sz w:val="20"/>
                <w:szCs w:val="20"/>
              </w:rPr>
              <w:t>。</w:t>
            </w:r>
          </w:p>
          <w:p w14:paraId="7E6F36E6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2.</w:t>
            </w:r>
            <w:r w:rsidRPr="00160CFA">
              <w:rPr>
                <w:rFonts w:eastAsia="標楷體" w:hint="eastAsia"/>
                <w:sz w:val="20"/>
                <w:szCs w:val="20"/>
              </w:rPr>
              <w:t>認識並欣賞臺灣音樂劇《四月望雨》，並欣賞劇中的歌曲。</w:t>
            </w:r>
          </w:p>
          <w:p w14:paraId="0B9A0B6C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3.</w:t>
            </w:r>
            <w:r w:rsidRPr="00160CFA">
              <w:rPr>
                <w:rFonts w:eastAsia="標楷體" w:hint="eastAsia"/>
                <w:sz w:val="20"/>
                <w:szCs w:val="20"/>
              </w:rPr>
              <w:t>感受東西方不同風格的音樂劇，並詮釋表現歌曲。</w:t>
            </w:r>
          </w:p>
          <w:p w14:paraId="2FB4D712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4.</w:t>
            </w:r>
            <w:r w:rsidRPr="00160CFA">
              <w:rPr>
                <w:rFonts w:eastAsia="標楷體" w:hint="eastAsia"/>
                <w:sz w:val="20"/>
                <w:szCs w:val="20"/>
              </w:rPr>
              <w:t>認識國樂團及樂器的音色，欣賞國樂曲，感受樂曲中的情境。</w:t>
            </w:r>
          </w:p>
          <w:p w14:paraId="47ABA727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5.</w:t>
            </w:r>
            <w:r w:rsidRPr="00160CFA">
              <w:rPr>
                <w:rFonts w:eastAsia="標楷體" w:hint="eastAsia"/>
                <w:sz w:val="20"/>
                <w:szCs w:val="20"/>
              </w:rPr>
              <w:t>欣賞宮崎駿電影配樂，感受不同情境的背景音樂。</w:t>
            </w:r>
          </w:p>
          <w:p w14:paraId="1F38664D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6.</w:t>
            </w:r>
            <w:r w:rsidRPr="00160CFA">
              <w:rPr>
                <w:rFonts w:eastAsia="標楷體" w:hint="eastAsia"/>
                <w:sz w:val="20"/>
                <w:szCs w:val="20"/>
              </w:rPr>
              <w:t>欣賞各國傳統藝術作品，並認識其特色。</w:t>
            </w:r>
          </w:p>
          <w:p w14:paraId="51B9575C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7.</w:t>
            </w:r>
            <w:r w:rsidRPr="00160CFA">
              <w:rPr>
                <w:rFonts w:eastAsia="標楷體" w:hint="eastAsia"/>
                <w:sz w:val="20"/>
                <w:szCs w:val="20"/>
              </w:rPr>
              <w:t>欣賞版畫之美並認識其製作方式。</w:t>
            </w:r>
          </w:p>
          <w:p w14:paraId="4E5957E3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8.</w:t>
            </w:r>
            <w:r w:rsidRPr="00160CFA">
              <w:rPr>
                <w:rFonts w:eastAsia="標楷體" w:hint="eastAsia"/>
                <w:sz w:val="20"/>
                <w:szCs w:val="20"/>
              </w:rPr>
              <w:t>運用速寫表現人體基本動態。</w:t>
            </w:r>
          </w:p>
          <w:p w14:paraId="548D75C8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9.</w:t>
            </w:r>
            <w:r w:rsidRPr="00160CFA">
              <w:rPr>
                <w:rFonts w:eastAsia="標楷體" w:hint="eastAsia"/>
                <w:sz w:val="20"/>
                <w:szCs w:val="20"/>
              </w:rPr>
              <w:t>欣賞藝術作品中人物動態與美感。</w:t>
            </w:r>
          </w:p>
          <w:p w14:paraId="51EC5D16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10.</w:t>
            </w:r>
            <w:r w:rsidRPr="00160CFA">
              <w:rPr>
                <w:rFonts w:eastAsia="標楷體" w:hint="eastAsia"/>
                <w:sz w:val="20"/>
                <w:szCs w:val="20"/>
              </w:rPr>
              <w:t>發揮創意，運用多元媒材技法，完成表現人物肢體語言與之美的雕塑作品並紀錄</w:t>
            </w:r>
            <w:r w:rsidRPr="00160CFA">
              <w:rPr>
                <w:rFonts w:eastAsia="標楷體" w:hint="eastAsia"/>
                <w:sz w:val="20"/>
                <w:szCs w:val="20"/>
              </w:rPr>
              <w:lastRenderedPageBreak/>
              <w:t>自己的感受。</w:t>
            </w:r>
          </w:p>
          <w:p w14:paraId="73BBF041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11.</w:t>
            </w:r>
            <w:r w:rsidRPr="00160CFA">
              <w:rPr>
                <w:rFonts w:eastAsia="標楷體" w:hint="eastAsia"/>
                <w:sz w:val="20"/>
                <w:szCs w:val="20"/>
              </w:rPr>
              <w:t>認識東方與西方之表演藝術的異同，對表演藝術有更深層的認識。</w:t>
            </w:r>
          </w:p>
          <w:p w14:paraId="0BFCD099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12.</w:t>
            </w:r>
            <w:r w:rsidRPr="00160CFA">
              <w:rPr>
                <w:rFonts w:eastAsia="標楷體" w:hint="eastAsia"/>
                <w:sz w:val="20"/>
                <w:szCs w:val="20"/>
              </w:rPr>
              <w:t>了解各種舞台的形式與劇場空間、欣賞藝文的注意事項等。</w:t>
            </w:r>
          </w:p>
          <w:p w14:paraId="7CDB2F1B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13.</w:t>
            </w:r>
            <w:r w:rsidRPr="00160CFA">
              <w:rPr>
                <w:rFonts w:eastAsia="標楷體" w:hint="eastAsia"/>
                <w:sz w:val="20"/>
                <w:szCs w:val="20"/>
              </w:rPr>
              <w:t>認識並欣賞傳統的說唱藝術</w:t>
            </w:r>
            <w:proofErr w:type="gramStart"/>
            <w:r w:rsidRPr="00160CFA">
              <w:rPr>
                <w:rFonts w:eastAsia="標楷體" w:hint="eastAsia"/>
                <w:sz w:val="20"/>
                <w:szCs w:val="20"/>
              </w:rPr>
              <w:t>—</w:t>
            </w:r>
            <w:proofErr w:type="gramEnd"/>
            <w:r w:rsidRPr="00160CFA">
              <w:rPr>
                <w:rFonts w:eastAsia="標楷體" w:hint="eastAsia"/>
                <w:sz w:val="20"/>
                <w:szCs w:val="20"/>
              </w:rPr>
              <w:t>相聲。</w:t>
            </w:r>
          </w:p>
          <w:p w14:paraId="7FAB217B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14.</w:t>
            </w:r>
            <w:r w:rsidRPr="00160CFA">
              <w:rPr>
                <w:rFonts w:eastAsia="標楷體" w:hint="eastAsia"/>
                <w:sz w:val="20"/>
                <w:szCs w:val="20"/>
              </w:rPr>
              <w:t>表現海洋的各種風貌。</w:t>
            </w:r>
          </w:p>
          <w:p w14:paraId="6330637E" w14:textId="77777777" w:rsidR="009B4570" w:rsidRPr="009D3831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15.</w:t>
            </w:r>
            <w:r w:rsidRPr="00160CFA">
              <w:rPr>
                <w:rFonts w:eastAsia="標楷體" w:hint="eastAsia"/>
                <w:sz w:val="20"/>
                <w:szCs w:val="20"/>
              </w:rPr>
              <w:t>認識並表現海洋與人的關係及故事。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  <w:tl2br w:val="nil"/>
            </w:tcBorders>
          </w:tcPr>
          <w:p w14:paraId="5265C3B2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lastRenderedPageBreak/>
              <w:t>1.</w:t>
            </w:r>
            <w:r w:rsidRPr="00160CFA">
              <w:rPr>
                <w:rFonts w:eastAsia="標楷體" w:hint="eastAsia"/>
                <w:sz w:val="20"/>
                <w:szCs w:val="20"/>
              </w:rPr>
              <w:t>省思自己與家人的互動方式，並以合宜的行動表達對家人的感謝與體諒。</w:t>
            </w:r>
          </w:p>
          <w:p w14:paraId="25116539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2.</w:t>
            </w:r>
            <w:r w:rsidRPr="00160CFA">
              <w:rPr>
                <w:rFonts w:eastAsia="標楷體" w:hint="eastAsia"/>
                <w:sz w:val="20"/>
                <w:szCs w:val="20"/>
              </w:rPr>
              <w:t>找出影響家人生活方式的因素，覺察家人生活方式受到其價值觀、生活背景及工作等因素影響。</w:t>
            </w:r>
          </w:p>
          <w:p w14:paraId="27650237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3.</w:t>
            </w:r>
            <w:r w:rsidRPr="00160CFA">
              <w:rPr>
                <w:rFonts w:eastAsia="標楷體" w:hint="eastAsia"/>
                <w:sz w:val="20"/>
                <w:szCs w:val="20"/>
              </w:rPr>
              <w:t>藉由服務家人的過程，發現家人接受服務時，可能會出現的感受及想法，並增加和家人之間的情感。</w:t>
            </w:r>
          </w:p>
          <w:p w14:paraId="6912CEE5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/>
                <w:sz w:val="20"/>
                <w:szCs w:val="20"/>
              </w:rPr>
              <w:t>4.</w:t>
            </w:r>
            <w:r w:rsidRPr="00160CFA">
              <w:rPr>
                <w:rFonts w:eastAsia="標楷體" w:hint="eastAsia"/>
                <w:sz w:val="20"/>
                <w:szCs w:val="20"/>
              </w:rPr>
              <w:t>分析家人行為背後的原因，並針對家人的擔憂，找出讓家人放心的合宜表現。</w:t>
            </w:r>
          </w:p>
          <w:p w14:paraId="11981C02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/>
                <w:sz w:val="20"/>
                <w:szCs w:val="20"/>
              </w:rPr>
              <w:t>5.</w:t>
            </w:r>
            <w:r w:rsidRPr="00160CFA">
              <w:rPr>
                <w:rFonts w:eastAsia="標楷體" w:hint="eastAsia"/>
                <w:sz w:val="20"/>
                <w:szCs w:val="20"/>
              </w:rPr>
              <w:t>探討說話語氣與內容帶給他人的感受，並歸納好的表達方式需注意的</w:t>
            </w:r>
            <w:r w:rsidRPr="00160CFA">
              <w:rPr>
                <w:rFonts w:eastAsia="標楷體" w:hint="eastAsia"/>
                <w:sz w:val="20"/>
                <w:szCs w:val="20"/>
              </w:rPr>
              <w:lastRenderedPageBreak/>
              <w:t>事項。</w:t>
            </w:r>
          </w:p>
          <w:p w14:paraId="13773306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6.</w:t>
            </w:r>
            <w:r w:rsidRPr="00160CFA">
              <w:rPr>
                <w:rFonts w:eastAsia="標楷體" w:hint="eastAsia"/>
                <w:sz w:val="20"/>
                <w:szCs w:val="20"/>
              </w:rPr>
              <w:t>用多元的方式和家人溝通，實踐並分享與家人關係改善的成效。</w:t>
            </w:r>
          </w:p>
          <w:p w14:paraId="5EED2CCB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/>
                <w:sz w:val="20"/>
                <w:szCs w:val="20"/>
              </w:rPr>
              <w:t>7.</w:t>
            </w:r>
            <w:r w:rsidRPr="00160CFA">
              <w:rPr>
                <w:rFonts w:eastAsia="標楷體" w:hint="eastAsia"/>
                <w:sz w:val="20"/>
                <w:szCs w:val="20"/>
              </w:rPr>
              <w:t>利用環境異常資料分析環境變化的原因、影響和因應策略。</w:t>
            </w:r>
          </w:p>
          <w:p w14:paraId="4BDC49C0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/>
                <w:sz w:val="20"/>
                <w:szCs w:val="20"/>
              </w:rPr>
              <w:t>8.</w:t>
            </w:r>
            <w:r w:rsidRPr="00160CFA">
              <w:rPr>
                <w:rFonts w:eastAsia="標楷體" w:hint="eastAsia"/>
                <w:sz w:val="20"/>
                <w:szCs w:val="20"/>
              </w:rPr>
              <w:t>討論全球暖化對臺灣環境和生態的衝擊。</w:t>
            </w:r>
          </w:p>
          <w:p w14:paraId="5D063B11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/>
                <w:sz w:val="20"/>
                <w:szCs w:val="20"/>
              </w:rPr>
              <w:t>9.</w:t>
            </w:r>
            <w:r w:rsidRPr="00160CFA">
              <w:rPr>
                <w:rFonts w:eastAsia="標楷體" w:hint="eastAsia"/>
                <w:sz w:val="20"/>
                <w:szCs w:val="20"/>
              </w:rPr>
              <w:t>落實</w:t>
            </w:r>
            <w:proofErr w:type="gramStart"/>
            <w:r w:rsidRPr="00160CFA">
              <w:rPr>
                <w:rFonts w:eastAsia="標楷體" w:hint="eastAsia"/>
                <w:sz w:val="20"/>
                <w:szCs w:val="20"/>
              </w:rPr>
              <w:t>節能減碳和</w:t>
            </w:r>
            <w:proofErr w:type="gramEnd"/>
            <w:r w:rsidRPr="00160CFA">
              <w:rPr>
                <w:rFonts w:eastAsia="標楷體" w:hint="eastAsia"/>
                <w:sz w:val="20"/>
                <w:szCs w:val="20"/>
              </w:rPr>
              <w:t>綠色消費的做法，並分享實際參與後的感受。</w:t>
            </w:r>
          </w:p>
          <w:p w14:paraId="5314DFBB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10.</w:t>
            </w:r>
            <w:r w:rsidRPr="00160CFA">
              <w:rPr>
                <w:rFonts w:eastAsia="標楷體" w:hint="eastAsia"/>
                <w:sz w:val="20"/>
                <w:szCs w:val="20"/>
              </w:rPr>
              <w:t>探討成長的變化，分享對生命變化的看法。</w:t>
            </w:r>
          </w:p>
          <w:p w14:paraId="62D7D9A1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/>
                <w:sz w:val="20"/>
                <w:szCs w:val="20"/>
              </w:rPr>
              <w:t>11.</w:t>
            </w:r>
            <w:r w:rsidRPr="00160CFA">
              <w:rPr>
                <w:rFonts w:eastAsia="標楷體" w:hint="eastAsia"/>
                <w:sz w:val="20"/>
                <w:szCs w:val="20"/>
              </w:rPr>
              <w:t>認識生命的發展歷程。</w:t>
            </w:r>
          </w:p>
          <w:p w14:paraId="0DC4E762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12.</w:t>
            </w:r>
            <w:r w:rsidRPr="00160CFA">
              <w:rPr>
                <w:rFonts w:eastAsia="標楷體" w:hint="eastAsia"/>
                <w:sz w:val="20"/>
                <w:szCs w:val="20"/>
              </w:rPr>
              <w:t>體認生命的奧妙，進而學習珍惜、尊重生命。</w:t>
            </w:r>
          </w:p>
          <w:p w14:paraId="55ED51AC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13.</w:t>
            </w:r>
            <w:r w:rsidRPr="00160CFA">
              <w:rPr>
                <w:rFonts w:eastAsia="標楷體" w:hint="eastAsia"/>
                <w:sz w:val="20"/>
                <w:szCs w:val="20"/>
              </w:rPr>
              <w:t>能了解不同族群的特色。</w:t>
            </w:r>
          </w:p>
          <w:p w14:paraId="0C6320BC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14.</w:t>
            </w:r>
            <w:r w:rsidRPr="00160CFA">
              <w:rPr>
                <w:rFonts w:eastAsia="標楷體" w:hint="eastAsia"/>
                <w:sz w:val="20"/>
                <w:szCs w:val="20"/>
              </w:rPr>
              <w:t>利用各種資源來準備與進行不同族群的拜訪活動，並分享拜訪活動成果。</w:t>
            </w:r>
          </w:p>
          <w:p w14:paraId="51EB7954" w14:textId="77777777" w:rsidR="009B4570" w:rsidRPr="009D3831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15.</w:t>
            </w:r>
            <w:r w:rsidRPr="00160CFA">
              <w:rPr>
                <w:rFonts w:eastAsia="標楷體" w:hint="eastAsia"/>
                <w:sz w:val="20"/>
                <w:szCs w:val="20"/>
              </w:rPr>
              <w:t>能了解具有特殊需求的族</w:t>
            </w:r>
            <w:r w:rsidRPr="00160CFA">
              <w:rPr>
                <w:rFonts w:eastAsia="標楷體" w:hint="eastAsia"/>
                <w:sz w:val="20"/>
                <w:szCs w:val="20"/>
              </w:rPr>
              <w:lastRenderedPageBreak/>
              <w:t>群，並實踐對不同族群的關懷。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  <w:tl2br w:val="nil"/>
            </w:tcBorders>
          </w:tcPr>
          <w:p w14:paraId="519A6BB9" w14:textId="77777777" w:rsidR="009B4570" w:rsidRPr="00160CFA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lastRenderedPageBreak/>
              <w:t>1.</w:t>
            </w:r>
            <w:r w:rsidRPr="00160CFA">
              <w:rPr>
                <w:rFonts w:eastAsia="標楷體" w:hint="eastAsia"/>
                <w:sz w:val="20"/>
                <w:szCs w:val="20"/>
              </w:rPr>
              <w:t>能了解不當飲酒，對個人、家庭及社會的影響及其可能後果。</w:t>
            </w:r>
          </w:p>
          <w:p w14:paraId="2C237ABD" w14:textId="77777777" w:rsidR="009B4570" w:rsidRPr="00160CFA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2.</w:t>
            </w:r>
            <w:r w:rsidRPr="00160CFA">
              <w:rPr>
                <w:rFonts w:eastAsia="標楷體" w:hint="eastAsia"/>
                <w:sz w:val="20"/>
                <w:szCs w:val="20"/>
              </w:rPr>
              <w:t>能了解嚼檳榔對家庭、社會及生態環境的影響及其可能的後果。</w:t>
            </w:r>
          </w:p>
          <w:p w14:paraId="68287907" w14:textId="77777777" w:rsidR="009B4570" w:rsidRPr="00160CFA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3.</w:t>
            </w:r>
            <w:r w:rsidRPr="00160CFA">
              <w:rPr>
                <w:rFonts w:eastAsia="標楷體" w:hint="eastAsia"/>
                <w:sz w:val="20"/>
                <w:szCs w:val="20"/>
              </w:rPr>
              <w:t>尊重並接納不同國家的飲食文化。</w:t>
            </w:r>
          </w:p>
          <w:p w14:paraId="73B7EF9C" w14:textId="77777777" w:rsidR="009B4570" w:rsidRPr="00160CFA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4.</w:t>
            </w:r>
            <w:r w:rsidRPr="00160CFA">
              <w:rPr>
                <w:rFonts w:eastAsia="標楷體" w:hint="eastAsia"/>
                <w:sz w:val="20"/>
                <w:szCs w:val="20"/>
              </w:rPr>
              <w:t>能明白原住民族群的飲食習俗與生活環境的關係。</w:t>
            </w:r>
          </w:p>
          <w:p w14:paraId="72702D5A" w14:textId="77777777" w:rsidR="009B4570" w:rsidRPr="00160CFA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/>
                <w:sz w:val="20"/>
                <w:szCs w:val="20"/>
              </w:rPr>
              <w:t>5.</w:t>
            </w:r>
            <w:r w:rsidRPr="00160CFA">
              <w:rPr>
                <w:rFonts w:eastAsia="標楷體" w:hint="eastAsia"/>
                <w:sz w:val="20"/>
                <w:szCs w:val="20"/>
              </w:rPr>
              <w:t>能知道並執行將心比心、尊重他人的行為。</w:t>
            </w:r>
          </w:p>
          <w:p w14:paraId="5488D54C" w14:textId="77777777" w:rsidR="009B4570" w:rsidRPr="00160CFA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/>
                <w:sz w:val="20"/>
                <w:szCs w:val="20"/>
              </w:rPr>
              <w:t>6.</w:t>
            </w:r>
            <w:r w:rsidRPr="00160CFA">
              <w:rPr>
                <w:rFonts w:eastAsia="標楷體" w:hint="eastAsia"/>
                <w:sz w:val="20"/>
                <w:szCs w:val="20"/>
              </w:rPr>
              <w:t>練習「</w:t>
            </w:r>
            <w:r w:rsidRPr="00160CFA">
              <w:rPr>
                <w:rFonts w:eastAsia="標楷體"/>
                <w:sz w:val="20"/>
                <w:szCs w:val="20"/>
              </w:rPr>
              <w:t xml:space="preserve">POWER </w:t>
            </w:r>
            <w:r w:rsidRPr="00160CFA">
              <w:rPr>
                <w:rFonts w:eastAsia="標楷體" w:hint="eastAsia"/>
                <w:sz w:val="20"/>
                <w:szCs w:val="20"/>
              </w:rPr>
              <w:t>問題解決五步驟」，不讓負面批評影響自己。</w:t>
            </w:r>
          </w:p>
          <w:p w14:paraId="206BAB57" w14:textId="77777777" w:rsidR="009B4570" w:rsidRPr="00160CFA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/>
                <w:sz w:val="20"/>
                <w:szCs w:val="20"/>
              </w:rPr>
              <w:t>7.</w:t>
            </w:r>
            <w:r w:rsidRPr="00160CFA">
              <w:rPr>
                <w:rFonts w:eastAsia="標楷體" w:hint="eastAsia"/>
                <w:sz w:val="20"/>
                <w:szCs w:val="20"/>
              </w:rPr>
              <w:t>能建立正確的「性」觀念，避免受到媒體不當的影響。</w:t>
            </w:r>
          </w:p>
          <w:p w14:paraId="5D98DD34" w14:textId="77777777" w:rsidR="009B4570" w:rsidRPr="00160CFA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8.</w:t>
            </w:r>
            <w:r w:rsidRPr="00160CFA">
              <w:rPr>
                <w:rFonts w:eastAsia="標楷體" w:hint="eastAsia"/>
                <w:sz w:val="20"/>
                <w:szCs w:val="20"/>
              </w:rPr>
              <w:t>能</w:t>
            </w:r>
            <w:proofErr w:type="gramStart"/>
            <w:r w:rsidRPr="00160CFA">
              <w:rPr>
                <w:rFonts w:eastAsia="標楷體" w:hint="eastAsia"/>
                <w:sz w:val="20"/>
                <w:szCs w:val="20"/>
              </w:rPr>
              <w:t>身體力行減碳生活</w:t>
            </w:r>
            <w:proofErr w:type="gramEnd"/>
            <w:r w:rsidRPr="00160CFA">
              <w:rPr>
                <w:rFonts w:eastAsia="標楷體" w:hint="eastAsia"/>
                <w:sz w:val="20"/>
                <w:szCs w:val="20"/>
              </w:rPr>
              <w:t>。</w:t>
            </w:r>
          </w:p>
          <w:p w14:paraId="4C6B015C" w14:textId="77777777" w:rsidR="009B4570" w:rsidRPr="00160CFA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9.</w:t>
            </w:r>
            <w:r w:rsidRPr="00160CFA">
              <w:rPr>
                <w:rFonts w:eastAsia="標楷體" w:hint="eastAsia"/>
                <w:sz w:val="20"/>
                <w:szCs w:val="20"/>
              </w:rPr>
              <w:t>能體驗慢跑時的身心感受。</w:t>
            </w:r>
          </w:p>
          <w:p w14:paraId="40200EB9" w14:textId="77777777" w:rsidR="009B4570" w:rsidRPr="00160CFA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10.</w:t>
            </w:r>
            <w:r w:rsidRPr="00160CFA">
              <w:rPr>
                <w:rFonts w:eastAsia="標楷體" w:hint="eastAsia"/>
                <w:sz w:val="20"/>
                <w:szCs w:val="20"/>
              </w:rPr>
              <w:t>能配合節奏的音樂，熟練數種拳擊動作組合起來的拳擊有氧。</w:t>
            </w:r>
          </w:p>
          <w:p w14:paraId="28E1A30E" w14:textId="77777777" w:rsidR="009B4570" w:rsidRPr="00160CFA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lastRenderedPageBreak/>
              <w:t>11.</w:t>
            </w:r>
            <w:r w:rsidRPr="00160CFA">
              <w:rPr>
                <w:rFonts w:eastAsia="標楷體" w:hint="eastAsia"/>
                <w:sz w:val="20"/>
                <w:szCs w:val="20"/>
              </w:rPr>
              <w:t>能藉由活動培養足球的技巧。</w:t>
            </w:r>
          </w:p>
          <w:p w14:paraId="73390D60" w14:textId="77777777" w:rsidR="009B4570" w:rsidRPr="00160CFA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12.</w:t>
            </w:r>
            <w:r w:rsidRPr="00160CFA">
              <w:rPr>
                <w:rFonts w:eastAsia="標楷體" w:hint="eastAsia"/>
                <w:sz w:val="20"/>
                <w:szCs w:val="20"/>
              </w:rPr>
              <w:t>能完成</w:t>
            </w:r>
            <w:proofErr w:type="gramStart"/>
            <w:r w:rsidRPr="00160CFA">
              <w:rPr>
                <w:rFonts w:eastAsia="標楷體" w:hint="eastAsia"/>
                <w:sz w:val="20"/>
                <w:szCs w:val="20"/>
              </w:rPr>
              <w:t>側手翻結合兔跳</w:t>
            </w:r>
            <w:proofErr w:type="gramEnd"/>
            <w:r w:rsidRPr="00160CFA">
              <w:rPr>
                <w:rFonts w:eastAsia="標楷體" w:hint="eastAsia"/>
                <w:sz w:val="20"/>
                <w:szCs w:val="20"/>
              </w:rPr>
              <w:t>、小魚躍、前滾翻等動作。</w:t>
            </w:r>
          </w:p>
          <w:p w14:paraId="6EC30C0A" w14:textId="77777777" w:rsidR="009B4570" w:rsidRPr="00160CFA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13.</w:t>
            </w:r>
            <w:r w:rsidRPr="00160CFA">
              <w:rPr>
                <w:rFonts w:eastAsia="標楷體" w:hint="eastAsia"/>
                <w:sz w:val="20"/>
                <w:szCs w:val="20"/>
              </w:rPr>
              <w:t>能了解跳高比賽的簡易規則。</w:t>
            </w:r>
          </w:p>
          <w:p w14:paraId="4BB1D8B0" w14:textId="77777777" w:rsidR="009B4570" w:rsidRPr="00160CFA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14.</w:t>
            </w:r>
            <w:r w:rsidRPr="00160CFA">
              <w:rPr>
                <w:rFonts w:eastAsia="標楷體" w:hint="eastAsia"/>
                <w:sz w:val="20"/>
                <w:szCs w:val="20"/>
              </w:rPr>
              <w:t>能了解八</w:t>
            </w:r>
            <w:proofErr w:type="gramStart"/>
            <w:r w:rsidRPr="00160CFA">
              <w:rPr>
                <w:rFonts w:eastAsia="標楷體" w:hint="eastAsia"/>
                <w:sz w:val="20"/>
                <w:szCs w:val="20"/>
              </w:rPr>
              <w:t>人制</w:t>
            </w:r>
            <w:proofErr w:type="gramEnd"/>
            <w:r w:rsidRPr="00160CFA">
              <w:rPr>
                <w:rFonts w:eastAsia="標楷體" w:hint="eastAsia"/>
                <w:sz w:val="20"/>
                <w:szCs w:val="20"/>
              </w:rPr>
              <w:t>拔河比賽的規則。</w:t>
            </w:r>
          </w:p>
          <w:p w14:paraId="00D2B7ED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15.</w:t>
            </w:r>
            <w:r w:rsidRPr="00160CFA">
              <w:rPr>
                <w:rFonts w:eastAsia="標楷體" w:hint="eastAsia"/>
                <w:sz w:val="20"/>
                <w:szCs w:val="20"/>
              </w:rPr>
              <w:t>能藉由活動練習培養手球傳接的要領。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shd w:val="clear" w:color="auto" w:fill="FFFFFF"/>
          </w:tcPr>
          <w:p w14:paraId="2EE6A65D" w14:textId="77777777" w:rsidR="009B4570" w:rsidRPr="00D25E40" w:rsidRDefault="009B4570" w:rsidP="009B457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6188F827" w14:textId="77777777" w:rsidR="009B4570" w:rsidRPr="00D25E40" w:rsidRDefault="009B4570" w:rsidP="009B457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9B4570" w:rsidRPr="00D25E40" w14:paraId="33845682" w14:textId="77777777" w:rsidTr="009B4570">
        <w:trPr>
          <w:cantSplit/>
          <w:trHeight w:val="1120"/>
        </w:trPr>
        <w:tc>
          <w:tcPr>
            <w:tcW w:w="388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777CBB87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D25E40">
              <w:rPr>
                <w:rFonts w:ascii="標楷體" w:eastAsia="標楷體" w:hAnsi="標楷體" w:hint="eastAsia"/>
              </w:rPr>
              <w:lastRenderedPageBreak/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~十一</w:t>
            </w:r>
          </w:p>
        </w:tc>
        <w:tc>
          <w:tcPr>
            <w:tcW w:w="1058" w:type="dxa"/>
            <w:vMerge w:val="restart"/>
            <w:shd w:val="clear" w:color="auto" w:fill="FFFFFF"/>
            <w:vAlign w:val="center"/>
          </w:tcPr>
          <w:p w14:paraId="07332AD9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108</w:t>
            </w:r>
            <w:r w:rsidRPr="00D25E40">
              <w:rPr>
                <w:rFonts w:ascii="標楷體" w:eastAsia="標楷體" w:hAnsi="標楷體" w:hint="eastAsia"/>
                <w:sz w:val="20"/>
                <w:szCs w:val="20"/>
              </w:rPr>
              <w:t>/08/30</w:t>
            </w:r>
          </w:p>
          <w:p w14:paraId="50FF8399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25E40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14:paraId="75686A55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25E40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08/11</w:t>
            </w:r>
            <w:r w:rsidRPr="00D25E40">
              <w:rPr>
                <w:rFonts w:ascii="標楷體" w:eastAsia="標楷體" w:hAnsi="標楷體" w:hint="eastAsia"/>
                <w:sz w:val="20"/>
                <w:szCs w:val="20"/>
              </w:rPr>
              <w:t>/0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1658" w:type="dxa"/>
            <w:vMerge w:val="restart"/>
            <w:shd w:val="clear" w:color="auto" w:fill="FFFFFF"/>
            <w:vAlign w:val="center"/>
          </w:tcPr>
          <w:p w14:paraId="41C43258" w14:textId="77777777" w:rsidR="009B4570" w:rsidRPr="00112458" w:rsidRDefault="009B4570" w:rsidP="009B457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12458">
              <w:rPr>
                <w:rFonts w:ascii="標楷體" w:eastAsia="標楷體" w:hAnsi="標楷體" w:hint="eastAsia"/>
                <w:sz w:val="20"/>
                <w:szCs w:val="20"/>
              </w:rPr>
              <w:t>8/30(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112458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1ECC305D" w14:textId="6F452EE5" w:rsidR="009B4570" w:rsidRDefault="009B4570" w:rsidP="009B457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12458">
              <w:rPr>
                <w:rFonts w:ascii="標楷體" w:eastAsia="標楷體" w:hAnsi="標楷體" w:hint="eastAsia"/>
                <w:sz w:val="20"/>
                <w:szCs w:val="20"/>
              </w:rPr>
              <w:t>開學日(正式上課)</w:t>
            </w:r>
          </w:p>
          <w:p w14:paraId="4C250D2A" w14:textId="35E32F0B" w:rsidR="00023133" w:rsidRPr="00112458" w:rsidRDefault="00023133" w:rsidP="009B457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23133">
              <w:rPr>
                <w:rFonts w:ascii="標楷體" w:eastAsia="標楷體" w:hAnsi="標楷體" w:hint="eastAsia"/>
                <w:sz w:val="20"/>
                <w:szCs w:val="20"/>
              </w:rPr>
              <w:t>第一</w:t>
            </w:r>
            <w:proofErr w:type="gramStart"/>
            <w:r w:rsidRPr="00023133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 w:rsidRPr="00023133">
              <w:rPr>
                <w:rFonts w:ascii="標楷體" w:eastAsia="標楷體" w:hAnsi="標楷體" w:hint="eastAsia"/>
                <w:sz w:val="20"/>
                <w:szCs w:val="20"/>
              </w:rPr>
              <w:t>友善校園</w:t>
            </w:r>
            <w:proofErr w:type="gramStart"/>
            <w:r w:rsidRPr="00023133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 w:rsidRPr="00023133">
              <w:rPr>
                <w:rFonts w:ascii="標楷體" w:eastAsia="標楷體" w:hAnsi="標楷體" w:hint="eastAsia"/>
                <w:sz w:val="20"/>
                <w:szCs w:val="20"/>
              </w:rPr>
              <w:t>，第二</w:t>
            </w:r>
            <w:proofErr w:type="gramStart"/>
            <w:r w:rsidRPr="00023133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 w:rsidRPr="00023133"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  <w:proofErr w:type="gramStart"/>
            <w:r w:rsidRPr="00023133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  <w:p w14:paraId="1A6823D3" w14:textId="77777777" w:rsidR="009B4570" w:rsidRPr="00112458" w:rsidRDefault="009B4570" w:rsidP="009B457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9/13</w:t>
            </w:r>
            <w:r w:rsidRPr="00112458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112458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2833066F" w14:textId="77777777" w:rsidR="009B4570" w:rsidRDefault="009B4570" w:rsidP="009B457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12458">
              <w:rPr>
                <w:rFonts w:ascii="標楷體" w:eastAsia="標楷體" w:hAnsi="標楷體" w:hint="eastAsia"/>
                <w:sz w:val="20"/>
                <w:szCs w:val="20"/>
              </w:rPr>
              <w:t>中秋節</w:t>
            </w:r>
            <w:r w:rsidRPr="00CC75E1">
              <w:rPr>
                <w:rFonts w:ascii="標楷體" w:eastAsia="標楷體" w:hAnsi="標楷體" w:hint="eastAsia"/>
                <w:sz w:val="20"/>
                <w:szCs w:val="20"/>
              </w:rPr>
              <w:t>(放假一日)</w:t>
            </w:r>
          </w:p>
          <w:p w14:paraId="488A8D51" w14:textId="77777777" w:rsidR="009B4570" w:rsidRDefault="009B4570" w:rsidP="009B457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10/5</w:t>
            </w:r>
            <w:r w:rsidRPr="00CC75E1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Pr="00CC75E1">
              <w:rPr>
                <w:rFonts w:ascii="標楷體" w:eastAsia="標楷體" w:hAnsi="標楷體" w:hint="eastAsia"/>
                <w:sz w:val="20"/>
                <w:szCs w:val="20"/>
              </w:rPr>
              <w:t xml:space="preserve">) </w:t>
            </w:r>
          </w:p>
          <w:p w14:paraId="065C30B9" w14:textId="77777777" w:rsidR="009B4570" w:rsidRPr="00112458" w:rsidRDefault="009B4570" w:rsidP="009B457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補行上班上課</w:t>
            </w:r>
          </w:p>
          <w:p w14:paraId="19C5E9F3" w14:textId="77777777" w:rsidR="009B4570" w:rsidRPr="00112458" w:rsidRDefault="009B4570" w:rsidP="009B457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12458">
              <w:rPr>
                <w:rFonts w:ascii="標楷體" w:eastAsia="標楷體" w:hAnsi="標楷體" w:hint="eastAsia"/>
                <w:sz w:val="20"/>
                <w:szCs w:val="20"/>
              </w:rPr>
              <w:t>10/10(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112458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58ACC05B" w14:textId="77777777" w:rsidR="009B4570" w:rsidRDefault="009B4570" w:rsidP="009B457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12458">
              <w:rPr>
                <w:rFonts w:ascii="標楷體" w:eastAsia="標楷體" w:hAnsi="標楷體" w:hint="eastAsia"/>
                <w:sz w:val="20"/>
                <w:szCs w:val="20"/>
              </w:rPr>
              <w:t>國慶日</w:t>
            </w:r>
            <w:r w:rsidRPr="00CC75E1">
              <w:rPr>
                <w:rFonts w:ascii="標楷體" w:eastAsia="標楷體" w:hAnsi="標楷體" w:hint="eastAsia"/>
                <w:sz w:val="20"/>
                <w:szCs w:val="20"/>
              </w:rPr>
              <w:t>(放假一日)</w:t>
            </w:r>
          </w:p>
          <w:p w14:paraId="765C3BEC" w14:textId="77777777" w:rsidR="009B4570" w:rsidRDefault="009B4570" w:rsidP="009B457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10/11</w:t>
            </w:r>
            <w:r w:rsidRPr="005D68D9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5D68D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4B73B6E8" w14:textId="77777777" w:rsidR="009B4570" w:rsidRDefault="009B4570" w:rsidP="009B457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調整放假</w:t>
            </w:r>
          </w:p>
          <w:p w14:paraId="313CCAF5" w14:textId="77777777" w:rsidR="009B4570" w:rsidRDefault="009B4570" w:rsidP="009B457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11/5</w:t>
            </w:r>
            <w:r w:rsidRPr="005D68D9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5D68D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-11/8</w:t>
            </w:r>
            <w:r w:rsidRPr="005D68D9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5D68D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0442E955" w14:textId="77777777" w:rsidR="009B4570" w:rsidRPr="00112458" w:rsidRDefault="009B4570" w:rsidP="009B4570">
            <w:pPr>
              <w:spacing w:line="0" w:lineRule="atLeas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95D82">
              <w:rPr>
                <w:rFonts w:ascii="標楷體" w:eastAsia="標楷體" w:hAnsi="標楷體" w:hint="eastAsia"/>
                <w:b/>
                <w:sz w:val="20"/>
                <w:szCs w:val="20"/>
              </w:rPr>
              <w:t>第一次定期評量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5FE0A91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85A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第壹單元美好時刻</w:t>
            </w:r>
          </w:p>
          <w:p w14:paraId="5E60F011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第貳單元文學之窗</w:t>
            </w:r>
          </w:p>
          <w:p w14:paraId="47E6A12E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第參單元成長記事</w:t>
            </w:r>
          </w:p>
          <w:p w14:paraId="75C235DA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語文天地一、二</w:t>
            </w:r>
          </w:p>
          <w:p w14:paraId="3698EBB9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閱讀列車</w:t>
            </w:r>
            <w:proofErr w:type="gramStart"/>
            <w:r w:rsidRPr="009D3831">
              <w:rPr>
                <w:rFonts w:eastAsia="標楷體"/>
                <w:color w:val="000000"/>
                <w:sz w:val="20"/>
                <w:szCs w:val="20"/>
              </w:rPr>
              <w:t>〉</w:t>
            </w:r>
            <w:proofErr w:type="gramEnd"/>
            <w:r w:rsidRPr="009D3831">
              <w:rPr>
                <w:rFonts w:eastAsia="標楷體"/>
                <w:color w:val="000000"/>
                <w:sz w:val="20"/>
                <w:szCs w:val="20"/>
              </w:rPr>
              <w:t>黃蓉智</w:t>
            </w:r>
            <w:proofErr w:type="gramStart"/>
            <w:r w:rsidRPr="009D3831">
              <w:rPr>
                <w:rFonts w:eastAsia="標楷體"/>
                <w:color w:val="000000"/>
                <w:sz w:val="20"/>
                <w:szCs w:val="20"/>
              </w:rPr>
              <w:t>退霍都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14:paraId="2397F80B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臺灣的好食物</w:t>
            </w:r>
          </w:p>
          <w:p w14:paraId="18137DB0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天災地變</w:t>
            </w:r>
          </w:p>
        </w:tc>
        <w:tc>
          <w:tcPr>
            <w:tcW w:w="1701" w:type="dxa"/>
            <w:shd w:val="clear" w:color="auto" w:fill="FFFFFF"/>
          </w:tcPr>
          <w:p w14:paraId="3EC98B8D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 xml:space="preserve">Lesson </w:t>
            </w:r>
            <w:proofErr w:type="gramStart"/>
            <w:r w:rsidRPr="009D3831">
              <w:rPr>
                <w:rFonts w:eastAsia="標楷體"/>
                <w:sz w:val="20"/>
                <w:szCs w:val="20"/>
              </w:rPr>
              <w:t>1  How’s</w:t>
            </w:r>
            <w:proofErr w:type="gramEnd"/>
            <w:r w:rsidRPr="009D3831">
              <w:rPr>
                <w:rFonts w:eastAsia="標楷體"/>
                <w:sz w:val="20"/>
                <w:szCs w:val="20"/>
              </w:rPr>
              <w:t xml:space="preserve"> the Weather?</w:t>
            </w:r>
          </w:p>
          <w:p w14:paraId="54FB660E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 xml:space="preserve">Lesson </w:t>
            </w:r>
            <w:proofErr w:type="gramStart"/>
            <w:r w:rsidRPr="009D3831">
              <w:rPr>
                <w:rFonts w:eastAsia="標楷體"/>
                <w:sz w:val="20"/>
                <w:szCs w:val="20"/>
              </w:rPr>
              <w:t>2  Where</w:t>
            </w:r>
            <w:proofErr w:type="gramEnd"/>
            <w:r w:rsidRPr="009D3831">
              <w:rPr>
                <w:rFonts w:eastAsia="標楷體"/>
                <w:sz w:val="20"/>
                <w:szCs w:val="20"/>
              </w:rPr>
              <w:t xml:space="preserve"> Are You from?</w:t>
            </w:r>
          </w:p>
          <w:p w14:paraId="4B870C04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 xml:space="preserve">Lesson </w:t>
            </w:r>
            <w:proofErr w:type="gramStart"/>
            <w:r w:rsidRPr="009D3831">
              <w:rPr>
                <w:rFonts w:eastAsia="標楷體"/>
                <w:sz w:val="20"/>
                <w:szCs w:val="20"/>
              </w:rPr>
              <w:t>3  How</w:t>
            </w:r>
            <w:proofErr w:type="gramEnd"/>
            <w:r w:rsidRPr="009D3831">
              <w:rPr>
                <w:rFonts w:eastAsia="標楷體"/>
                <w:sz w:val="20"/>
                <w:szCs w:val="20"/>
              </w:rPr>
              <w:t xml:space="preserve"> Can We Get There?</w:t>
            </w:r>
          </w:p>
        </w:tc>
        <w:tc>
          <w:tcPr>
            <w:tcW w:w="1985" w:type="dxa"/>
            <w:shd w:val="clear" w:color="auto" w:fill="FFFFFF"/>
          </w:tcPr>
          <w:p w14:paraId="16E4C2A2" w14:textId="13581197" w:rsidR="009B4570" w:rsidRPr="009D3831" w:rsidRDefault="009B4570" w:rsidP="009B4570">
            <w:pPr>
              <w:rPr>
                <w:rFonts w:eastAsia="標楷體"/>
                <w:bCs/>
                <w:sz w:val="20"/>
                <w:szCs w:val="20"/>
              </w:rPr>
            </w:pPr>
            <w:r w:rsidRPr="009D3831">
              <w:rPr>
                <w:rFonts w:eastAsia="標楷體"/>
                <w:bCs/>
                <w:sz w:val="20"/>
                <w:szCs w:val="20"/>
              </w:rPr>
              <w:t>第</w:t>
            </w:r>
            <w:r w:rsidRPr="009D3831">
              <w:rPr>
                <w:rFonts w:eastAsia="標楷體"/>
                <w:bCs/>
                <w:sz w:val="20"/>
                <w:szCs w:val="20"/>
              </w:rPr>
              <w:t>1</w:t>
            </w:r>
            <w:r>
              <w:rPr>
                <w:rFonts w:eastAsia="標楷體"/>
                <w:bCs/>
                <w:sz w:val="20"/>
                <w:szCs w:val="20"/>
              </w:rPr>
              <w:t>單元</w:t>
            </w:r>
            <w:r w:rsidRPr="009D3831">
              <w:rPr>
                <w:rFonts w:eastAsia="標楷體"/>
                <w:bCs/>
                <w:sz w:val="20"/>
                <w:szCs w:val="20"/>
              </w:rPr>
              <w:t>最大公因數與最小公倍數</w:t>
            </w:r>
          </w:p>
          <w:p w14:paraId="610B77C6" w14:textId="49BAD0F6" w:rsidR="009B4570" w:rsidRPr="009D3831" w:rsidRDefault="009B4570" w:rsidP="009B4570">
            <w:pPr>
              <w:rPr>
                <w:rFonts w:eastAsia="標楷體"/>
                <w:bCs/>
                <w:sz w:val="20"/>
                <w:szCs w:val="20"/>
              </w:rPr>
            </w:pPr>
            <w:r w:rsidRPr="009D3831">
              <w:rPr>
                <w:rFonts w:eastAsia="標楷體"/>
                <w:bCs/>
                <w:sz w:val="20"/>
                <w:szCs w:val="20"/>
              </w:rPr>
              <w:t>第</w:t>
            </w:r>
            <w:r w:rsidRPr="009D3831">
              <w:rPr>
                <w:rFonts w:eastAsia="標楷體"/>
                <w:bCs/>
                <w:sz w:val="20"/>
                <w:szCs w:val="20"/>
              </w:rPr>
              <w:t>2</w:t>
            </w:r>
            <w:r>
              <w:rPr>
                <w:rFonts w:eastAsia="標楷體"/>
                <w:bCs/>
                <w:sz w:val="20"/>
                <w:szCs w:val="20"/>
              </w:rPr>
              <w:t>單元</w:t>
            </w:r>
            <w:r w:rsidRPr="009D3831">
              <w:rPr>
                <w:rFonts w:eastAsia="標楷體"/>
                <w:bCs/>
                <w:sz w:val="20"/>
                <w:szCs w:val="20"/>
              </w:rPr>
              <w:t>分數的除法</w:t>
            </w:r>
          </w:p>
          <w:p w14:paraId="0FFEC63E" w14:textId="677FA10E" w:rsidR="009B4570" w:rsidRPr="009D3831" w:rsidRDefault="009B4570" w:rsidP="009B4570">
            <w:pPr>
              <w:rPr>
                <w:rFonts w:eastAsia="標楷體"/>
                <w:bCs/>
                <w:sz w:val="20"/>
                <w:szCs w:val="20"/>
              </w:rPr>
            </w:pPr>
            <w:r w:rsidRPr="009D3831">
              <w:rPr>
                <w:rFonts w:eastAsia="標楷體"/>
                <w:bCs/>
                <w:sz w:val="20"/>
                <w:szCs w:val="20"/>
              </w:rPr>
              <w:t>第</w:t>
            </w:r>
            <w:r w:rsidRPr="009D3831">
              <w:rPr>
                <w:rFonts w:eastAsia="標楷體"/>
                <w:bCs/>
                <w:sz w:val="20"/>
                <w:szCs w:val="20"/>
              </w:rPr>
              <w:t>3</w:t>
            </w:r>
            <w:r>
              <w:rPr>
                <w:rFonts w:eastAsia="標楷體"/>
                <w:bCs/>
                <w:sz w:val="20"/>
                <w:szCs w:val="20"/>
              </w:rPr>
              <w:t>單元</w:t>
            </w:r>
            <w:r w:rsidRPr="009D3831">
              <w:rPr>
                <w:rFonts w:eastAsia="標楷體"/>
                <w:bCs/>
                <w:sz w:val="20"/>
                <w:szCs w:val="20"/>
              </w:rPr>
              <w:t>長條圖與折線圖</w:t>
            </w:r>
          </w:p>
          <w:p w14:paraId="3C07EDCC" w14:textId="62F9C7D7" w:rsidR="009B4570" w:rsidRPr="009D3831" w:rsidRDefault="009B4570" w:rsidP="009B4570">
            <w:pPr>
              <w:rPr>
                <w:rFonts w:eastAsia="標楷體"/>
                <w:bCs/>
                <w:sz w:val="20"/>
                <w:szCs w:val="20"/>
              </w:rPr>
            </w:pPr>
            <w:r w:rsidRPr="009D3831">
              <w:rPr>
                <w:rFonts w:eastAsia="標楷體"/>
                <w:bCs/>
                <w:sz w:val="20"/>
                <w:szCs w:val="20"/>
              </w:rPr>
              <w:t>第</w:t>
            </w:r>
            <w:r w:rsidRPr="009D3831">
              <w:rPr>
                <w:rFonts w:eastAsia="標楷體"/>
                <w:bCs/>
                <w:sz w:val="20"/>
                <w:szCs w:val="20"/>
              </w:rPr>
              <w:t>4</w:t>
            </w:r>
            <w:r>
              <w:rPr>
                <w:rFonts w:eastAsia="標楷體"/>
                <w:bCs/>
                <w:sz w:val="20"/>
                <w:szCs w:val="20"/>
              </w:rPr>
              <w:t>單元</w:t>
            </w:r>
            <w:r w:rsidRPr="009D3831">
              <w:rPr>
                <w:rFonts w:eastAsia="標楷體"/>
                <w:bCs/>
                <w:sz w:val="20"/>
                <w:szCs w:val="20"/>
              </w:rPr>
              <w:t>小數的除法</w:t>
            </w:r>
          </w:p>
          <w:p w14:paraId="173A8A92" w14:textId="4CE84907" w:rsidR="009B4570" w:rsidRPr="009D3831" w:rsidRDefault="009B4570" w:rsidP="009B4570">
            <w:pPr>
              <w:rPr>
                <w:rFonts w:eastAsia="標楷體"/>
                <w:bCs/>
                <w:sz w:val="20"/>
                <w:szCs w:val="20"/>
              </w:rPr>
            </w:pPr>
            <w:r w:rsidRPr="009D3831">
              <w:rPr>
                <w:rFonts w:eastAsia="標楷體"/>
                <w:bCs/>
                <w:sz w:val="20"/>
                <w:szCs w:val="20"/>
              </w:rPr>
              <w:t>第</w:t>
            </w:r>
            <w:r w:rsidRPr="009D3831">
              <w:rPr>
                <w:rFonts w:eastAsia="標楷體"/>
                <w:bCs/>
                <w:sz w:val="20"/>
                <w:szCs w:val="20"/>
              </w:rPr>
              <w:t>5</w:t>
            </w:r>
            <w:r>
              <w:rPr>
                <w:rFonts w:eastAsia="標楷體"/>
                <w:bCs/>
                <w:sz w:val="20"/>
                <w:szCs w:val="20"/>
              </w:rPr>
              <w:t>單元</w:t>
            </w:r>
            <w:r w:rsidRPr="009D3831">
              <w:rPr>
                <w:rFonts w:eastAsia="標楷體"/>
                <w:bCs/>
                <w:sz w:val="20"/>
                <w:szCs w:val="20"/>
              </w:rPr>
              <w:t>圓周長與扇形弧長</w:t>
            </w:r>
          </w:p>
          <w:p w14:paraId="3BE2C640" w14:textId="785D2FF6" w:rsidR="009B4570" w:rsidRPr="009D3831" w:rsidRDefault="009B4570" w:rsidP="009B4570">
            <w:pPr>
              <w:rPr>
                <w:rFonts w:eastAsia="標楷體"/>
                <w:bCs/>
                <w:sz w:val="20"/>
                <w:szCs w:val="20"/>
              </w:rPr>
            </w:pPr>
            <w:r w:rsidRPr="009D3831">
              <w:rPr>
                <w:rFonts w:eastAsia="標楷體"/>
                <w:bCs/>
                <w:sz w:val="20"/>
                <w:szCs w:val="20"/>
              </w:rPr>
              <w:t>第</w:t>
            </w:r>
            <w:r w:rsidRPr="009D3831">
              <w:rPr>
                <w:rFonts w:eastAsia="標楷體"/>
                <w:bCs/>
                <w:sz w:val="20"/>
                <w:szCs w:val="20"/>
              </w:rPr>
              <w:t>6</w:t>
            </w:r>
            <w:r>
              <w:rPr>
                <w:rFonts w:eastAsia="標楷體"/>
                <w:bCs/>
                <w:sz w:val="20"/>
                <w:szCs w:val="20"/>
              </w:rPr>
              <w:t>單元</w:t>
            </w:r>
            <w:r w:rsidRPr="009D3831">
              <w:rPr>
                <w:rFonts w:eastAsia="標楷體"/>
                <w:bCs/>
                <w:sz w:val="20"/>
                <w:szCs w:val="20"/>
              </w:rPr>
              <w:t>比、比值與正比</w:t>
            </w:r>
          </w:p>
          <w:p w14:paraId="05DC5C78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bCs/>
                <w:sz w:val="20"/>
                <w:szCs w:val="20"/>
              </w:rPr>
              <w:t>綜合與應用</w:t>
            </w:r>
            <w:proofErr w:type="gramStart"/>
            <w:r w:rsidRPr="009D3831">
              <w:rPr>
                <w:rFonts w:eastAsia="標楷體"/>
                <w:bCs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D42B8D" w14:textId="77777777" w:rsidR="009B4570" w:rsidRPr="009D3831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一、天氣的變化</w:t>
            </w:r>
          </w:p>
          <w:p w14:paraId="7397B6C2" w14:textId="77777777" w:rsidR="009B4570" w:rsidRPr="009D3831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二、熱對物質的影響</w:t>
            </w:r>
          </w:p>
          <w:p w14:paraId="1E4B181B" w14:textId="77777777" w:rsidR="009B4570" w:rsidRPr="009D3831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三、大地的奧</w:t>
            </w:r>
            <w:proofErr w:type="gramStart"/>
            <w:r w:rsidRPr="009D3831">
              <w:rPr>
                <w:rFonts w:eastAsia="標楷體"/>
                <w:sz w:val="20"/>
                <w:szCs w:val="20"/>
              </w:rPr>
              <w:t>祕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E87F60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bCs/>
                <w:sz w:val="20"/>
                <w:szCs w:val="20"/>
              </w:rPr>
              <w:t>第一單元臺灣的自然資源與物產</w:t>
            </w:r>
          </w:p>
          <w:p w14:paraId="0F6B6F3A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bCs/>
                <w:sz w:val="20"/>
                <w:szCs w:val="20"/>
              </w:rPr>
              <w:t>第二單元生產與消費</w:t>
            </w:r>
          </w:p>
          <w:p w14:paraId="2796C662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bCs/>
                <w:sz w:val="20"/>
                <w:szCs w:val="20"/>
              </w:rPr>
              <w:t>第三單元投資理財與經濟活動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456DEC" w14:textId="77777777" w:rsidR="009B4570" w:rsidRPr="009D3831" w:rsidRDefault="009B4570" w:rsidP="009B4570">
            <w:pPr>
              <w:pStyle w:val="af5"/>
              <w:numPr>
                <w:ilvl w:val="0"/>
                <w:numId w:val="26"/>
              </w:numPr>
              <w:ind w:leftChars="0" w:left="300" w:hangingChars="150" w:hanging="300"/>
              <w:rPr>
                <w:rFonts w:ascii="Times New Roman" w:eastAsia="標楷體" w:hAnsi="Times New Roman"/>
                <w:sz w:val="20"/>
                <w:szCs w:val="20"/>
              </w:rPr>
            </w:pPr>
            <w:r w:rsidRPr="009D3831">
              <w:rPr>
                <w:rFonts w:ascii="Times New Roman" w:eastAsia="標楷體" w:hAnsi="Times New Roman"/>
                <w:sz w:val="20"/>
                <w:szCs w:val="20"/>
              </w:rPr>
              <w:t>歌劇狂想曲</w:t>
            </w:r>
          </w:p>
          <w:p w14:paraId="2896EC26" w14:textId="77777777" w:rsidR="009B4570" w:rsidRPr="009D3831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二、雋永之歌</w:t>
            </w:r>
          </w:p>
          <w:p w14:paraId="40EE397C" w14:textId="77777777" w:rsidR="009B4570" w:rsidRPr="009D3831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三、傳藝之美</w:t>
            </w:r>
          </w:p>
          <w:p w14:paraId="0E200F0F" w14:textId="77777777" w:rsidR="009B4570" w:rsidRPr="009D3831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四、美哉人生</w:t>
            </w:r>
          </w:p>
          <w:p w14:paraId="7EEE7116" w14:textId="77777777" w:rsidR="009B4570" w:rsidRPr="009D3831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五、打開戲劇百寶箱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55381" w14:textId="77777777" w:rsidR="009B4570" w:rsidRPr="00160CFA" w:rsidRDefault="009B4570" w:rsidP="009B4570">
            <w:pPr>
              <w:snapToGrid w:val="0"/>
              <w:ind w:left="300" w:hangingChars="150" w:hanging="300"/>
              <w:rPr>
                <w:rFonts w:eastAsia="標楷體"/>
                <w:color w:val="000000"/>
                <w:sz w:val="20"/>
                <w:szCs w:val="20"/>
              </w:rPr>
            </w:pPr>
            <w:r w:rsidRPr="00160CFA">
              <w:rPr>
                <w:rFonts w:eastAsia="標楷體" w:hint="eastAsia"/>
                <w:color w:val="000000"/>
                <w:sz w:val="20"/>
                <w:szCs w:val="20"/>
              </w:rPr>
              <w:t>一、良好的家人互動</w:t>
            </w:r>
          </w:p>
          <w:p w14:paraId="5C112EBD" w14:textId="77777777" w:rsidR="009B4570" w:rsidRPr="00160CFA" w:rsidRDefault="009B4570" w:rsidP="009B4570">
            <w:pPr>
              <w:snapToGrid w:val="0"/>
              <w:ind w:left="300" w:hangingChars="150" w:hanging="300"/>
              <w:rPr>
                <w:rFonts w:eastAsia="標楷體"/>
                <w:color w:val="000000"/>
                <w:sz w:val="20"/>
                <w:szCs w:val="20"/>
              </w:rPr>
            </w:pPr>
            <w:r w:rsidRPr="00160CFA">
              <w:rPr>
                <w:rFonts w:eastAsia="標楷體" w:hint="eastAsia"/>
                <w:color w:val="000000"/>
                <w:sz w:val="20"/>
                <w:szCs w:val="20"/>
              </w:rPr>
              <w:t>二、你我更靠近</w:t>
            </w:r>
          </w:p>
          <w:p w14:paraId="1A3AEF51" w14:textId="77777777" w:rsidR="009B4570" w:rsidRPr="009D3831" w:rsidRDefault="009B4570" w:rsidP="009B4570">
            <w:pPr>
              <w:snapToGrid w:val="0"/>
              <w:ind w:left="300" w:hangingChars="150" w:hanging="300"/>
              <w:rPr>
                <w:rFonts w:eastAsia="標楷體"/>
                <w:color w:val="000000"/>
                <w:sz w:val="20"/>
                <w:szCs w:val="20"/>
              </w:rPr>
            </w:pPr>
            <w:r w:rsidRPr="00160CFA">
              <w:rPr>
                <w:rFonts w:eastAsia="標楷體" w:hint="eastAsia"/>
                <w:color w:val="000000"/>
                <w:sz w:val="20"/>
                <w:szCs w:val="20"/>
              </w:rPr>
              <w:t>三、暖化警戒綠色生活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BA40E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壹、成長與蛻變</w:t>
            </w:r>
          </w:p>
          <w:p w14:paraId="0DD19EAE" w14:textId="77777777" w:rsidR="009B4570" w:rsidRPr="00160CFA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貳、身體力與美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C06EBF5" w14:textId="77777777" w:rsidR="009B4570" w:rsidRPr="0082453F" w:rsidRDefault="0082453F" w:rsidP="009B457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453F">
              <w:rPr>
                <w:rFonts w:ascii="標楷體" w:eastAsia="標楷體" w:hAnsi="標楷體" w:hint="eastAsia"/>
                <w:sz w:val="20"/>
                <w:szCs w:val="20"/>
              </w:rPr>
              <w:t>活化英語：</w:t>
            </w:r>
          </w:p>
          <w:p w14:paraId="007980A5" w14:textId="77777777" w:rsidR="0082453F" w:rsidRPr="0082453F" w:rsidRDefault="0082453F" w:rsidP="0082453F">
            <w:pPr>
              <w:rPr>
                <w:rFonts w:eastAsia="標楷體"/>
                <w:sz w:val="20"/>
                <w:szCs w:val="20"/>
              </w:rPr>
            </w:pPr>
            <w:r w:rsidRPr="0082453F">
              <w:rPr>
                <w:rFonts w:eastAsia="標楷體"/>
                <w:sz w:val="20"/>
                <w:szCs w:val="20"/>
              </w:rPr>
              <w:t xml:space="preserve">Lesson </w:t>
            </w:r>
            <w:proofErr w:type="gramStart"/>
            <w:r w:rsidRPr="0082453F">
              <w:rPr>
                <w:rFonts w:eastAsia="標楷體"/>
                <w:sz w:val="20"/>
                <w:szCs w:val="20"/>
              </w:rPr>
              <w:t>1  How’s</w:t>
            </w:r>
            <w:proofErr w:type="gramEnd"/>
            <w:r w:rsidRPr="0082453F">
              <w:rPr>
                <w:rFonts w:eastAsia="標楷體"/>
                <w:sz w:val="20"/>
                <w:szCs w:val="20"/>
              </w:rPr>
              <w:t xml:space="preserve"> the Weather?</w:t>
            </w:r>
          </w:p>
          <w:p w14:paraId="5048DCEF" w14:textId="77777777" w:rsidR="0082453F" w:rsidRPr="0082453F" w:rsidRDefault="0082453F" w:rsidP="0082453F">
            <w:pPr>
              <w:rPr>
                <w:rFonts w:eastAsia="標楷體"/>
                <w:sz w:val="20"/>
                <w:szCs w:val="20"/>
              </w:rPr>
            </w:pPr>
            <w:r w:rsidRPr="0082453F">
              <w:rPr>
                <w:rFonts w:eastAsia="標楷體"/>
                <w:sz w:val="20"/>
                <w:szCs w:val="20"/>
              </w:rPr>
              <w:t xml:space="preserve">Lesson </w:t>
            </w:r>
            <w:proofErr w:type="gramStart"/>
            <w:r w:rsidRPr="0082453F">
              <w:rPr>
                <w:rFonts w:eastAsia="標楷體"/>
                <w:sz w:val="20"/>
                <w:szCs w:val="20"/>
              </w:rPr>
              <w:t>2  Where</w:t>
            </w:r>
            <w:proofErr w:type="gramEnd"/>
            <w:r w:rsidRPr="0082453F">
              <w:rPr>
                <w:rFonts w:eastAsia="標楷體"/>
                <w:sz w:val="20"/>
                <w:szCs w:val="20"/>
              </w:rPr>
              <w:t xml:space="preserve"> Are You from?</w:t>
            </w:r>
          </w:p>
          <w:p w14:paraId="2BB10068" w14:textId="77777777" w:rsidR="0082453F" w:rsidRPr="0082453F" w:rsidRDefault="0082453F" w:rsidP="0082453F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2453F">
              <w:rPr>
                <w:rFonts w:eastAsia="標楷體"/>
                <w:sz w:val="20"/>
                <w:szCs w:val="20"/>
              </w:rPr>
              <w:t xml:space="preserve">Lesson </w:t>
            </w:r>
            <w:proofErr w:type="gramStart"/>
            <w:r w:rsidRPr="0082453F">
              <w:rPr>
                <w:rFonts w:eastAsia="標楷體"/>
                <w:sz w:val="20"/>
                <w:szCs w:val="20"/>
              </w:rPr>
              <w:t>3  How</w:t>
            </w:r>
            <w:proofErr w:type="gramEnd"/>
            <w:r w:rsidRPr="0082453F">
              <w:rPr>
                <w:rFonts w:eastAsia="標楷體"/>
                <w:sz w:val="20"/>
                <w:szCs w:val="20"/>
              </w:rPr>
              <w:t xml:space="preserve"> Can We Get There?</w:t>
            </w:r>
          </w:p>
          <w:p w14:paraId="4069564B" w14:textId="77777777" w:rsidR="0082453F" w:rsidRPr="0082453F" w:rsidRDefault="0082453F" w:rsidP="0082453F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  <w:p w14:paraId="2F429438" w14:textId="77777777" w:rsidR="0082453F" w:rsidRDefault="0082453F" w:rsidP="0082453F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2453F">
              <w:rPr>
                <w:rFonts w:eastAsia="標楷體" w:hint="eastAsia"/>
                <w:sz w:val="20"/>
                <w:szCs w:val="20"/>
              </w:rPr>
              <w:t>精進</w:t>
            </w:r>
            <w:r>
              <w:rPr>
                <w:rFonts w:eastAsia="標楷體" w:hint="eastAsia"/>
                <w:sz w:val="20"/>
                <w:szCs w:val="20"/>
              </w:rPr>
              <w:t>語</w:t>
            </w:r>
            <w:r w:rsidRPr="0082453F">
              <w:rPr>
                <w:rFonts w:eastAsia="標楷體" w:hint="eastAsia"/>
                <w:sz w:val="20"/>
                <w:szCs w:val="20"/>
              </w:rPr>
              <w:t>文：</w:t>
            </w:r>
          </w:p>
          <w:p w14:paraId="366D8EC3" w14:textId="77777777" w:rsidR="0082453F" w:rsidRPr="009D3831" w:rsidRDefault="0082453F" w:rsidP="0082453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第壹單元美好時刻</w:t>
            </w:r>
          </w:p>
          <w:p w14:paraId="240A9FFD" w14:textId="77777777" w:rsidR="0082453F" w:rsidRPr="009D3831" w:rsidRDefault="0082453F" w:rsidP="0082453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第貳單元文學之窗</w:t>
            </w:r>
          </w:p>
          <w:p w14:paraId="46A87BE2" w14:textId="77777777" w:rsidR="0082453F" w:rsidRPr="009D3831" w:rsidRDefault="0082453F" w:rsidP="0082453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第參單元成長記事</w:t>
            </w:r>
          </w:p>
          <w:p w14:paraId="48A5782D" w14:textId="77777777" w:rsidR="0082453F" w:rsidRPr="009D3831" w:rsidRDefault="0082453F" w:rsidP="0082453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語文天地一、二</w:t>
            </w:r>
          </w:p>
          <w:p w14:paraId="12C46FF4" w14:textId="3F51D2AD" w:rsidR="0082453F" w:rsidRDefault="0082453F" w:rsidP="0082453F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閱讀列車</w:t>
            </w:r>
            <w:proofErr w:type="gramStart"/>
            <w:r w:rsidRPr="009D3831">
              <w:rPr>
                <w:rFonts w:eastAsia="標楷體"/>
                <w:color w:val="000000"/>
                <w:sz w:val="20"/>
                <w:szCs w:val="20"/>
              </w:rPr>
              <w:t>〉</w:t>
            </w:r>
            <w:proofErr w:type="gramEnd"/>
            <w:r w:rsidR="0062236B" w:rsidRPr="009D3831">
              <w:rPr>
                <w:rFonts w:eastAsia="標楷體"/>
                <w:color w:val="000000"/>
                <w:sz w:val="20"/>
                <w:szCs w:val="20"/>
              </w:rPr>
              <w:t>黃蓉智</w:t>
            </w:r>
            <w:proofErr w:type="gramStart"/>
            <w:r w:rsidR="0062236B" w:rsidRPr="009D3831">
              <w:rPr>
                <w:rFonts w:eastAsia="標楷體"/>
                <w:color w:val="000000"/>
                <w:sz w:val="20"/>
                <w:szCs w:val="20"/>
              </w:rPr>
              <w:t>退霍都</w:t>
            </w:r>
            <w:proofErr w:type="gramEnd"/>
          </w:p>
          <w:p w14:paraId="150794F2" w14:textId="77777777" w:rsidR="0082453F" w:rsidRDefault="0082453F" w:rsidP="0082453F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  <w:p w14:paraId="6C30AB09" w14:textId="77777777" w:rsidR="0082453F" w:rsidRDefault="0082453F" w:rsidP="0082453F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科學活動：</w:t>
            </w:r>
          </w:p>
          <w:p w14:paraId="5D9AC735" w14:textId="77777777" w:rsidR="0082453F" w:rsidRDefault="0082453F" w:rsidP="0082453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B5F8F">
              <w:rPr>
                <w:rFonts w:ascii="標楷體" w:eastAsia="標楷體" w:hAnsi="標楷體" w:hint="eastAsia"/>
                <w:bCs/>
                <w:sz w:val="20"/>
                <w:szCs w:val="20"/>
              </w:rPr>
              <w:t>一、多變的天氣</w:t>
            </w:r>
          </w:p>
          <w:p w14:paraId="15D935B7" w14:textId="77777777" w:rsidR="0082453F" w:rsidRDefault="0082453F" w:rsidP="0082453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B5F8F">
              <w:rPr>
                <w:rFonts w:ascii="標楷體" w:eastAsia="標楷體" w:hAnsi="標楷體" w:hint="eastAsia"/>
                <w:bCs/>
                <w:sz w:val="20"/>
                <w:szCs w:val="20"/>
              </w:rPr>
              <w:t>二、聲音與樂器</w:t>
            </w:r>
          </w:p>
          <w:p w14:paraId="48EE71D1" w14:textId="77777777" w:rsidR="0082453F" w:rsidRDefault="0082453F" w:rsidP="0082453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B5F8F">
              <w:rPr>
                <w:rFonts w:ascii="標楷體" w:eastAsia="標楷體" w:hAnsi="標楷體" w:hint="eastAsia"/>
                <w:bCs/>
                <w:sz w:val="20"/>
                <w:szCs w:val="20"/>
              </w:rPr>
              <w:t>三、地表的變化</w:t>
            </w:r>
          </w:p>
          <w:p w14:paraId="08BD2FF2" w14:textId="77777777" w:rsidR="0082453F" w:rsidRDefault="0082453F" w:rsidP="0082453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14:paraId="5293CD8C" w14:textId="77777777" w:rsidR="00C37253" w:rsidRPr="00C37253" w:rsidRDefault="00C37253" w:rsidP="00C37253">
            <w:pPr>
              <w:snapToGrid w:val="0"/>
              <w:ind w:left="300" w:hangingChars="150" w:hanging="300"/>
              <w:rPr>
                <w:rFonts w:eastAsia="標楷體"/>
                <w:color w:val="000000"/>
                <w:sz w:val="20"/>
                <w:szCs w:val="20"/>
              </w:rPr>
            </w:pPr>
            <w:r w:rsidRPr="00C37253">
              <w:rPr>
                <w:rFonts w:eastAsia="標楷體" w:hint="eastAsia"/>
                <w:color w:val="000000"/>
                <w:sz w:val="20"/>
                <w:szCs w:val="20"/>
              </w:rPr>
              <w:t>資訊教育：</w:t>
            </w:r>
          </w:p>
          <w:p w14:paraId="4F2BFE1D" w14:textId="4466803F" w:rsidR="00C37253" w:rsidRPr="00C37253" w:rsidRDefault="00C37253" w:rsidP="00C37253">
            <w:pPr>
              <w:snapToGrid w:val="0"/>
              <w:ind w:left="300" w:hangingChars="150" w:hanging="300"/>
              <w:rPr>
                <w:rFonts w:eastAsia="標楷體"/>
                <w:color w:val="000000"/>
                <w:sz w:val="20"/>
                <w:szCs w:val="20"/>
              </w:rPr>
            </w:pPr>
            <w:r w:rsidRPr="00C37253">
              <w:rPr>
                <w:rFonts w:eastAsia="標楷體" w:hint="eastAsia"/>
                <w:color w:val="000000"/>
                <w:sz w:val="20"/>
                <w:szCs w:val="20"/>
              </w:rPr>
              <w:t>一、數位影像與</w:t>
            </w:r>
            <w:r w:rsidRPr="00C37253">
              <w:rPr>
                <w:rFonts w:eastAsia="標楷體" w:hint="eastAsia"/>
                <w:color w:val="000000"/>
                <w:sz w:val="20"/>
                <w:szCs w:val="20"/>
              </w:rPr>
              <w:t>PhotoCap</w:t>
            </w:r>
          </w:p>
          <w:p w14:paraId="3DC13AC6" w14:textId="4383399E" w:rsidR="00C37253" w:rsidRPr="00C37253" w:rsidRDefault="00C37253" w:rsidP="00C37253">
            <w:pPr>
              <w:snapToGrid w:val="0"/>
              <w:ind w:left="300" w:hangingChars="150" w:hanging="300"/>
              <w:rPr>
                <w:rFonts w:ascii="標楷體" w:eastAsia="標楷體" w:hAnsi="標楷體"/>
              </w:rPr>
            </w:pPr>
            <w:r w:rsidRPr="00C37253">
              <w:rPr>
                <w:rFonts w:eastAsia="標楷體" w:hint="eastAsia"/>
                <w:color w:val="000000"/>
                <w:sz w:val="20"/>
                <w:szCs w:val="20"/>
              </w:rPr>
              <w:t>二、影像魔法變身</w:t>
            </w:r>
            <w:r w:rsidRPr="00C37253">
              <w:rPr>
                <w:rFonts w:ascii="標楷體" w:eastAsia="標楷體" w:hAnsi="標楷體" w:hint="eastAsia"/>
                <w:bCs/>
                <w:sz w:val="20"/>
                <w:szCs w:val="20"/>
              </w:rPr>
              <w:t>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8F8954C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9B4570" w:rsidRPr="00D25E40" w14:paraId="4F39BFA3" w14:textId="77777777" w:rsidTr="009B4570">
        <w:trPr>
          <w:cantSplit/>
          <w:trHeight w:val="1121"/>
        </w:trPr>
        <w:tc>
          <w:tcPr>
            <w:tcW w:w="388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76F78128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8" w:type="dxa"/>
            <w:vMerge/>
            <w:shd w:val="clear" w:color="auto" w:fill="FFFFFF"/>
            <w:vAlign w:val="center"/>
          </w:tcPr>
          <w:p w14:paraId="1022C3C2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FFFFFF"/>
            <w:vAlign w:val="center"/>
          </w:tcPr>
          <w:p w14:paraId="20BCB66E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2AF6259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C8F48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字形檢核</w:t>
            </w:r>
          </w:p>
          <w:p w14:paraId="02F17150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聲調檢核</w:t>
            </w:r>
          </w:p>
          <w:p w14:paraId="0394BE5E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寫字檢核</w:t>
            </w:r>
          </w:p>
          <w:p w14:paraId="7C57C762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口語評量</w:t>
            </w:r>
          </w:p>
          <w:p w14:paraId="4E88E404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仿作評量</w:t>
            </w:r>
          </w:p>
          <w:p w14:paraId="74A04DE2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觀察評量</w:t>
            </w:r>
          </w:p>
          <w:p w14:paraId="44D8CE8A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1417" w:type="dxa"/>
            <w:shd w:val="clear" w:color="auto" w:fill="FFFFFF"/>
          </w:tcPr>
          <w:p w14:paraId="4C784C4A" w14:textId="77777777" w:rsidR="009B4570" w:rsidRPr="009D3831" w:rsidRDefault="009B4570" w:rsidP="009B4570">
            <w:pPr>
              <w:rPr>
                <w:rFonts w:eastAsia="標楷體"/>
                <w:bCs/>
                <w:sz w:val="20"/>
                <w:szCs w:val="20"/>
              </w:rPr>
            </w:pPr>
            <w:r w:rsidRPr="009D3831">
              <w:rPr>
                <w:rFonts w:eastAsia="標楷體"/>
                <w:bCs/>
                <w:sz w:val="20"/>
                <w:szCs w:val="20"/>
              </w:rPr>
              <w:t>討論活動</w:t>
            </w:r>
          </w:p>
          <w:p w14:paraId="3E1389A6" w14:textId="77777777" w:rsidR="009B4570" w:rsidRPr="009D3831" w:rsidRDefault="009B4570" w:rsidP="009B4570">
            <w:pPr>
              <w:rPr>
                <w:rFonts w:eastAsia="標楷體"/>
                <w:bCs/>
                <w:sz w:val="20"/>
                <w:szCs w:val="20"/>
              </w:rPr>
            </w:pPr>
            <w:r w:rsidRPr="009D3831">
              <w:rPr>
                <w:rFonts w:eastAsia="標楷體"/>
                <w:bCs/>
                <w:sz w:val="20"/>
                <w:szCs w:val="20"/>
              </w:rPr>
              <w:t>口語評量</w:t>
            </w:r>
          </w:p>
          <w:p w14:paraId="0E948C2F" w14:textId="77777777" w:rsidR="009B4570" w:rsidRPr="009D3831" w:rsidRDefault="009B4570" w:rsidP="009B4570">
            <w:pPr>
              <w:rPr>
                <w:rFonts w:eastAsia="標楷體"/>
                <w:bCs/>
                <w:sz w:val="20"/>
                <w:szCs w:val="20"/>
              </w:rPr>
            </w:pPr>
            <w:r w:rsidRPr="009D3831">
              <w:rPr>
                <w:rFonts w:eastAsia="標楷體"/>
                <w:bCs/>
                <w:sz w:val="20"/>
                <w:szCs w:val="20"/>
              </w:rPr>
              <w:t>實作評量</w:t>
            </w:r>
          </w:p>
          <w:p w14:paraId="73D2A99C" w14:textId="77777777" w:rsidR="009B4570" w:rsidRPr="009D3831" w:rsidRDefault="009B4570" w:rsidP="009B4570">
            <w:pPr>
              <w:rPr>
                <w:rFonts w:eastAsia="標楷體"/>
                <w:bCs/>
                <w:sz w:val="20"/>
                <w:szCs w:val="20"/>
              </w:rPr>
            </w:pPr>
            <w:r w:rsidRPr="009D3831">
              <w:rPr>
                <w:rFonts w:eastAsia="標楷體"/>
                <w:bCs/>
                <w:sz w:val="20"/>
                <w:szCs w:val="20"/>
              </w:rPr>
              <w:t>紙筆測驗</w:t>
            </w:r>
          </w:p>
          <w:p w14:paraId="73C1AAE6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bCs/>
                <w:sz w:val="20"/>
                <w:szCs w:val="20"/>
              </w:rPr>
              <w:t>資料蒐集</w:t>
            </w:r>
          </w:p>
        </w:tc>
        <w:tc>
          <w:tcPr>
            <w:tcW w:w="1701" w:type="dxa"/>
            <w:shd w:val="clear" w:color="auto" w:fill="FFFFFF"/>
          </w:tcPr>
          <w:p w14:paraId="67C622AD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活動評量</w:t>
            </w:r>
          </w:p>
          <w:p w14:paraId="372D410E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紙筆評量</w:t>
            </w:r>
          </w:p>
          <w:p w14:paraId="5E2599BD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課堂觀察</w:t>
            </w:r>
          </w:p>
          <w:p w14:paraId="6387D7D3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口語評量</w:t>
            </w:r>
          </w:p>
          <w:p w14:paraId="6D6FB6A1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作業評量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1BE3DCA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平時上課表現</w:t>
            </w:r>
          </w:p>
          <w:p w14:paraId="2A555F9A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自我評量</w:t>
            </w:r>
          </w:p>
          <w:p w14:paraId="28415C1B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口頭討論</w:t>
            </w:r>
          </w:p>
          <w:p w14:paraId="6E774462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小組互動表現</w:t>
            </w:r>
          </w:p>
          <w:p w14:paraId="708755DD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紙筆測驗</w:t>
            </w:r>
          </w:p>
          <w:p w14:paraId="12F5FFA4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參與度評量</w:t>
            </w:r>
          </w:p>
          <w:p w14:paraId="025CEFE7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習作評量</w:t>
            </w:r>
          </w:p>
          <w:p w14:paraId="426C22AC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報告</w:t>
            </w:r>
          </w:p>
          <w:p w14:paraId="497AEB57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實驗操作</w:t>
            </w:r>
          </w:p>
          <w:p w14:paraId="0BA344B2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課堂問答</w:t>
            </w:r>
          </w:p>
          <w:p w14:paraId="118F1D36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學習態度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A604B1A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口頭評量</w:t>
            </w:r>
          </w:p>
          <w:p w14:paraId="1B2DFDEA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實作評量</w:t>
            </w:r>
          </w:p>
          <w:p w14:paraId="4E72A8D6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習作評量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FC407BD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口頭評量</w:t>
            </w:r>
          </w:p>
          <w:p w14:paraId="3E69AA03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習作評量</w:t>
            </w:r>
          </w:p>
          <w:p w14:paraId="76AC1273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資料蒐集</w:t>
            </w:r>
          </w:p>
          <w:p w14:paraId="424CAC0E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實作評量</w:t>
            </w:r>
          </w:p>
          <w:p w14:paraId="12716CAE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觀察記錄</w:t>
            </w:r>
          </w:p>
          <w:p w14:paraId="24630FA7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發表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75C353D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1.</w:t>
            </w:r>
            <w:r w:rsidRPr="009D3831">
              <w:rPr>
                <w:rFonts w:eastAsia="標楷體"/>
                <w:sz w:val="20"/>
                <w:szCs w:val="20"/>
              </w:rPr>
              <w:t>觀察</w:t>
            </w:r>
          </w:p>
          <w:p w14:paraId="77732825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2.</w:t>
            </w:r>
            <w:r w:rsidRPr="009D3831">
              <w:rPr>
                <w:rFonts w:eastAsia="標楷體"/>
                <w:sz w:val="20"/>
                <w:szCs w:val="20"/>
              </w:rPr>
              <w:t>問答</w:t>
            </w:r>
          </w:p>
          <w:p w14:paraId="17D7FC1E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3.</w:t>
            </w:r>
            <w:proofErr w:type="gramStart"/>
            <w:r w:rsidRPr="009D3831">
              <w:rPr>
                <w:rFonts w:eastAsia="標楷體"/>
                <w:sz w:val="20"/>
                <w:szCs w:val="20"/>
              </w:rPr>
              <w:t>學生互評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DB4C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觀察評量</w:t>
            </w:r>
          </w:p>
          <w:p w14:paraId="33BCC8A1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口頭評量</w:t>
            </w:r>
          </w:p>
          <w:p w14:paraId="6C69900B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行為檢核</w:t>
            </w:r>
          </w:p>
          <w:p w14:paraId="28C7E1BF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C17A8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觀察檢核</w:t>
            </w:r>
          </w:p>
          <w:p w14:paraId="11945583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行為檢核</w:t>
            </w:r>
          </w:p>
          <w:p w14:paraId="02A12F07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口語評量</w:t>
            </w:r>
          </w:p>
          <w:p w14:paraId="7C95C800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態度評量</w:t>
            </w:r>
          </w:p>
          <w:p w14:paraId="1926AB81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團體合作</w:t>
            </w:r>
          </w:p>
          <w:p w14:paraId="7B8E35DF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操作評量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19B5AD31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9C1E9F8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9B4570" w:rsidRPr="00D25E40" w14:paraId="6DDC4FDB" w14:textId="77777777" w:rsidTr="009B4570">
        <w:trPr>
          <w:cantSplit/>
          <w:trHeight w:val="1121"/>
        </w:trPr>
        <w:tc>
          <w:tcPr>
            <w:tcW w:w="388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7579A34F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8" w:type="dxa"/>
            <w:vMerge/>
            <w:shd w:val="clear" w:color="auto" w:fill="FFFFFF"/>
            <w:vAlign w:val="center"/>
          </w:tcPr>
          <w:p w14:paraId="567AF865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FFFFFF"/>
            <w:vAlign w:val="center"/>
          </w:tcPr>
          <w:p w14:paraId="46982DB5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71E4BA0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能力指標(代碼)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80EEB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1-3-1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1-3-3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27712663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4-3-1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4-3-2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ADA75B6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4-3-3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4-3-3-2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69E2A779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4-3-3-3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5-3-1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br/>
              <w:t>5-3-1-1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5-3-2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73FBD6D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5-3-3-1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5-3-3-2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5-3-3-3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5-3-4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2352CABA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5-3-4-1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5-3-4-4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A380A07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5-3-5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5-3-5-1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12E57AD3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5-3-5-2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5-3-5-3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08A5A0AF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5-3-7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5-3-7-1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5121D9C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5-3-8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5-3-8-1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306C0D1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5-3-8-4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5-3-10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251FCEEB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5-3-10-1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6-3-1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051E1AA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lastRenderedPageBreak/>
              <w:t>6-3-1-1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6-3-2-3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704B1DDB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6-3-3-1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6-3-4-1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0CC5585E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6-3-6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6-3-6-1</w:t>
            </w:r>
          </w:p>
        </w:tc>
        <w:tc>
          <w:tcPr>
            <w:tcW w:w="1417" w:type="dxa"/>
            <w:shd w:val="clear" w:color="auto" w:fill="FFFFFF"/>
          </w:tcPr>
          <w:p w14:paraId="09DBC0BB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lastRenderedPageBreak/>
              <w:t>1-3-2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1-3-3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4E7D6A59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1-3-4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1-3-5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3C65BCD0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1-3-6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1-3-8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2609414B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2-3-1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2-3-2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4C1AA9E5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2-3-5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2-3-7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35F49341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2-3-8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2-3-9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02C1EF05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4-3-4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4-3-5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64FB5474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5-3-3</w:t>
            </w:r>
          </w:p>
        </w:tc>
        <w:tc>
          <w:tcPr>
            <w:tcW w:w="1701" w:type="dxa"/>
            <w:shd w:val="clear" w:color="auto" w:fill="FFFFFF"/>
          </w:tcPr>
          <w:p w14:paraId="18E3C47B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1-1-2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1-1-3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74F56119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1-1-5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1-1-8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049AE1B0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1-1-9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1-1-10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44D0DC1A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1-1-11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2-1-2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1B98B002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2-1-3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2-1-7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4BA4F90B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2-1-8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2-1-10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12F2FD4E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2-1-11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2-1-12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0EEC58CE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2-1-13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3-1-1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1C17848B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3-1-2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3-1-3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4D449AB1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3-1-5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3-1-6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5BEF5C1B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3-1-8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3-1-9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08AD4F8E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3-1-10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3-1-11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7BD1A298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4-1-3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4-1-4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3457A146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4-1-5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4-1-6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20D2BE3E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lastRenderedPageBreak/>
              <w:t>4-1-7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5-1-2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4FD912C2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5-1-3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5-1-4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55B18C32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5-1-5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5-1-7</w:t>
            </w:r>
          </w:p>
        </w:tc>
        <w:tc>
          <w:tcPr>
            <w:tcW w:w="1985" w:type="dxa"/>
            <w:shd w:val="clear" w:color="auto" w:fill="FFFFFF"/>
          </w:tcPr>
          <w:p w14:paraId="175C2D56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lastRenderedPageBreak/>
              <w:t>6-n-01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6-n-02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4644078C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6-n-03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6-n-04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3AE24E64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6-n-06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6-n-07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16E62594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6-n-09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6-n-10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163C4AAD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6-n-14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6-s-01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22099342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6-s-03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6-a-03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64631E98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6-d-01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6-d-02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4999A255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C-R-01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C-R-02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25F56D0C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C-R-03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C-T-01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53653ADA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C-T-02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C-T-03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6D8FA0B3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C-T-04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C-S-03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3A14D542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C-S-04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C-S-05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4623E9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1-3-1-1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1-3-1-2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39DC80CE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1-3-3-2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1-3-3-3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5B462C89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1-3-4-1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1-3-4-2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2E276B79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1-3-5-1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2-3-1-1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3952C36B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2-3-2-1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2-3-2-4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371FBE22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2-3-3-3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2-3-4-1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57CDE528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3-3-0-1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3-3-0-2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10DD2253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3-3-0-3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3-3-0-5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0E7A881F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5-3-1-1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5-3-1-3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0DC4C90F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6-3-1-1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6-3-2-1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5161F5FA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6-3-2-2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6-3-2-3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36265422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6-3-3-1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6-3-3-2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77766DCC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7-3-0-1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7-3-0-2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F15F6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1-3-4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1-3-10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7BDA32BD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1-3-12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3-3-3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7CD97B96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7-3-1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7-3-2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3E671E4E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7-3-4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9-3-5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7712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1-3-1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1-3-2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1A9EB420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  <w:lang w:eastAsia="ja-JP"/>
              </w:rPr>
            </w:pPr>
            <w:r w:rsidRPr="009D3831">
              <w:rPr>
                <w:rFonts w:eastAsia="標楷體"/>
                <w:sz w:val="20"/>
                <w:szCs w:val="20"/>
              </w:rPr>
              <w:t>1-3-3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1</w:t>
            </w:r>
            <w:r w:rsidRPr="009D3831">
              <w:rPr>
                <w:rFonts w:eastAsia="標楷體"/>
                <w:sz w:val="20"/>
                <w:szCs w:val="20"/>
                <w:lang w:eastAsia="ja-JP"/>
              </w:rPr>
              <w:t>-3-4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5570E725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2-3-6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2-3-8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6722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2-3-3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4-3-3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16461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1-2-6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2-2-3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4B54E60F" w14:textId="77777777" w:rsidR="009B4570" w:rsidRPr="009D3831" w:rsidRDefault="009B4570" w:rsidP="009B4570">
            <w:pPr>
              <w:pStyle w:val="ab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9D383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3-2-1</w:t>
            </w:r>
            <w:r w:rsidRPr="009D383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、</w:t>
            </w:r>
            <w:r w:rsidRPr="009D383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3-2-2</w:t>
            </w:r>
            <w:r w:rsidRPr="009D383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、</w:t>
            </w:r>
          </w:p>
          <w:p w14:paraId="130A9B01" w14:textId="77777777" w:rsidR="009B4570" w:rsidRPr="009D3831" w:rsidRDefault="009B4570" w:rsidP="009B4570">
            <w:pPr>
              <w:pStyle w:val="ab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9D383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4-2-4</w:t>
            </w:r>
            <w:r w:rsidRPr="009D383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、</w:t>
            </w:r>
            <w:r w:rsidRPr="009D383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4-2-5</w:t>
            </w:r>
            <w:r w:rsidRPr="009D383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、</w:t>
            </w:r>
          </w:p>
          <w:p w14:paraId="18E928C4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5-2-4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6-2-3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43CDB1E8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7-2-5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7-2-6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452EEECB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48BAF99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9B4570" w:rsidRPr="00D25E40" w14:paraId="1C64F52A" w14:textId="77777777" w:rsidTr="009B4570">
        <w:trPr>
          <w:cantSplit/>
          <w:trHeight w:val="687"/>
        </w:trPr>
        <w:tc>
          <w:tcPr>
            <w:tcW w:w="22807" w:type="dxa"/>
            <w:gridSpan w:val="15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7F06524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第一次定期評量</w:t>
            </w:r>
          </w:p>
        </w:tc>
      </w:tr>
      <w:tr w:rsidR="009B4570" w:rsidRPr="00DD41FE" w14:paraId="5158C409" w14:textId="77777777" w:rsidTr="009B4570">
        <w:trPr>
          <w:cantSplit/>
          <w:trHeight w:val="687"/>
        </w:trPr>
        <w:tc>
          <w:tcPr>
            <w:tcW w:w="388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681E12FD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十二~</w:t>
            </w:r>
            <w:r w:rsidRPr="00D25E40">
              <w:rPr>
                <w:rFonts w:ascii="標楷體" w:eastAsia="標楷體" w:hAnsi="標楷體" w:hint="eastAsia"/>
              </w:rPr>
              <w:t>二十</w:t>
            </w: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058" w:type="dxa"/>
            <w:vMerge w:val="restart"/>
            <w:shd w:val="clear" w:color="auto" w:fill="FFFFFF"/>
            <w:vAlign w:val="center"/>
          </w:tcPr>
          <w:p w14:paraId="64CB5FBB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108/11/10</w:t>
            </w:r>
          </w:p>
          <w:p w14:paraId="69247162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25E40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14:paraId="361E9E62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109/01/20</w:t>
            </w:r>
          </w:p>
        </w:tc>
        <w:tc>
          <w:tcPr>
            <w:tcW w:w="1658" w:type="dxa"/>
            <w:vMerge w:val="restart"/>
            <w:shd w:val="clear" w:color="auto" w:fill="FFFFFF"/>
            <w:vAlign w:val="center"/>
          </w:tcPr>
          <w:p w14:paraId="4FAEF103" w14:textId="77777777" w:rsidR="009B4570" w:rsidRPr="005C47FE" w:rsidRDefault="009B4570" w:rsidP="009B4570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47F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1/1(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</w:t>
            </w:r>
            <w:r w:rsidRPr="005C47F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)元旦</w:t>
            </w:r>
          </w:p>
          <w:p w14:paraId="0560F103" w14:textId="77777777" w:rsidR="009B4570" w:rsidRDefault="009B4570" w:rsidP="009B4570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47F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(放假一日)</w:t>
            </w:r>
          </w:p>
          <w:p w14:paraId="730AA94C" w14:textId="77777777" w:rsidR="009B4570" w:rsidRPr="00895D82" w:rsidRDefault="009B4570" w:rsidP="009B4570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95D82">
              <w:rPr>
                <w:rFonts w:ascii="標楷體" w:eastAsia="標楷體" w:hAnsi="標楷體"/>
                <w:color w:val="000000"/>
                <w:sz w:val="20"/>
                <w:szCs w:val="20"/>
              </w:rPr>
              <w:t>1/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14</w:t>
            </w:r>
            <w:r w:rsidRPr="00895D8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(二)-1/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17</w:t>
            </w:r>
            <w:r w:rsidRPr="00895D8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(五)</w:t>
            </w:r>
          </w:p>
          <w:p w14:paraId="7B0DC510" w14:textId="77777777" w:rsidR="009B4570" w:rsidRPr="005C47FE" w:rsidRDefault="009B4570" w:rsidP="009B4570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95D82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二</w:t>
            </w:r>
            <w:r w:rsidRPr="00895D82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次定期評量</w:t>
            </w:r>
          </w:p>
          <w:p w14:paraId="5A4DEBC6" w14:textId="77777777" w:rsidR="009B4570" w:rsidRPr="005C47FE" w:rsidRDefault="009B4570" w:rsidP="009B4570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1/20</w:t>
            </w:r>
            <w:r w:rsidRPr="005C47F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5C47F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)休業式</w:t>
            </w:r>
          </w:p>
          <w:p w14:paraId="7A5AF998" w14:textId="77777777" w:rsidR="009B4570" w:rsidRPr="005C47FE" w:rsidRDefault="009B4570" w:rsidP="009B4570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47F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(正常上課)</w:t>
            </w:r>
          </w:p>
          <w:p w14:paraId="0F26474A" w14:textId="77777777" w:rsidR="009B4570" w:rsidRPr="00D25E40" w:rsidRDefault="009B4570" w:rsidP="009B4570">
            <w:pPr>
              <w:spacing w:line="0" w:lineRule="atLeast"/>
              <w:rPr>
                <w:rFonts w:ascii="標楷體" w:eastAsia="標楷體" w:hAnsi="標楷體"/>
              </w:rPr>
            </w:pPr>
            <w:r w:rsidRPr="005C47F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1/21(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</w:t>
            </w:r>
            <w:r w:rsidRPr="005C47F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)寒假開始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A899A27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1701" w:type="dxa"/>
            <w:shd w:val="clear" w:color="auto" w:fill="FFFFFF"/>
          </w:tcPr>
          <w:p w14:paraId="1BEBB3D2" w14:textId="77777777" w:rsidR="009B4570" w:rsidRPr="00160CFA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/>
                <w:sz w:val="20"/>
                <w:szCs w:val="20"/>
              </w:rPr>
              <w:t>第參單元成長記事</w:t>
            </w:r>
          </w:p>
          <w:p w14:paraId="3C5E371C" w14:textId="77777777" w:rsidR="009B4570" w:rsidRPr="00160CFA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/>
                <w:sz w:val="20"/>
                <w:szCs w:val="20"/>
              </w:rPr>
              <w:t>第肆單元運動場上語文天地三、四</w:t>
            </w:r>
          </w:p>
          <w:p w14:paraId="05751361" w14:textId="77777777" w:rsidR="009B4570" w:rsidRPr="00DD41FE" w:rsidRDefault="009B4570" w:rsidP="009B4570">
            <w:pPr>
              <w:rPr>
                <w:rFonts w:eastAsia="標楷體"/>
              </w:rPr>
            </w:pPr>
            <w:r w:rsidRPr="00160CFA">
              <w:rPr>
                <w:rFonts w:eastAsia="標楷體"/>
                <w:sz w:val="20"/>
                <w:szCs w:val="20"/>
              </w:rPr>
              <w:t>〈閱讀列車〉傳遞和平的聖火</w:t>
            </w:r>
          </w:p>
        </w:tc>
        <w:tc>
          <w:tcPr>
            <w:tcW w:w="1417" w:type="dxa"/>
            <w:shd w:val="clear" w:color="auto" w:fill="FFFFFF"/>
          </w:tcPr>
          <w:p w14:paraId="77751A6B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天災地變</w:t>
            </w:r>
          </w:p>
          <w:p w14:paraId="62838530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生活真趣味</w:t>
            </w:r>
          </w:p>
          <w:p w14:paraId="6A996843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DD41FE">
              <w:rPr>
                <w:rFonts w:eastAsia="標楷體"/>
                <w:sz w:val="20"/>
                <w:szCs w:val="20"/>
              </w:rPr>
              <w:t>唸謠</w:t>
            </w:r>
            <w:proofErr w:type="gramEnd"/>
          </w:p>
          <w:p w14:paraId="1A41CCC6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DD41FE">
              <w:rPr>
                <w:rFonts w:eastAsia="標楷體"/>
                <w:sz w:val="20"/>
                <w:szCs w:val="20"/>
              </w:rPr>
              <w:t>臆</w:t>
            </w:r>
            <w:proofErr w:type="gramEnd"/>
            <w:r w:rsidRPr="00DD41FE">
              <w:rPr>
                <w:rFonts w:eastAsia="標楷體"/>
                <w:sz w:val="20"/>
                <w:szCs w:val="20"/>
              </w:rPr>
              <w:t>臺灣的地名</w:t>
            </w:r>
          </w:p>
          <w:p w14:paraId="69599A20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來唱節日的歌</w:t>
            </w:r>
          </w:p>
          <w:p w14:paraId="2D7AA16E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一年四季</w:t>
            </w:r>
          </w:p>
          <w:p w14:paraId="548FD0B3" w14:textId="77777777" w:rsidR="009B4570" w:rsidRPr="00DD41FE" w:rsidRDefault="009B4570" w:rsidP="009B4570">
            <w:pPr>
              <w:rPr>
                <w:rFonts w:eastAsia="標楷體"/>
              </w:rPr>
            </w:pPr>
            <w:r w:rsidRPr="00DD41FE">
              <w:rPr>
                <w:rFonts w:eastAsia="標楷體"/>
                <w:sz w:val="20"/>
                <w:szCs w:val="20"/>
              </w:rPr>
              <w:t>趣味的話語</w:t>
            </w:r>
          </w:p>
        </w:tc>
        <w:tc>
          <w:tcPr>
            <w:tcW w:w="1701" w:type="dxa"/>
            <w:shd w:val="clear" w:color="auto" w:fill="FFFFFF"/>
          </w:tcPr>
          <w:p w14:paraId="2C4657C4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Lesson 4  It’s Too Hot to Drink</w:t>
            </w:r>
          </w:p>
          <w:p w14:paraId="21A1D3E5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 xml:space="preserve">Lesson </w:t>
            </w:r>
            <w:proofErr w:type="gramStart"/>
            <w:r w:rsidRPr="00DD41FE">
              <w:rPr>
                <w:rFonts w:eastAsia="標楷體"/>
                <w:sz w:val="20"/>
                <w:szCs w:val="20"/>
              </w:rPr>
              <w:t>5  What’s</w:t>
            </w:r>
            <w:proofErr w:type="gramEnd"/>
            <w:r w:rsidRPr="00DD41FE">
              <w:rPr>
                <w:rFonts w:eastAsia="標楷體"/>
                <w:sz w:val="20"/>
                <w:szCs w:val="20"/>
              </w:rPr>
              <w:t xml:space="preserve"> Wrong?</w:t>
            </w:r>
          </w:p>
          <w:p w14:paraId="584ABBED" w14:textId="77777777" w:rsidR="009B4570" w:rsidRPr="00DD41FE" w:rsidRDefault="009B4570" w:rsidP="009B4570">
            <w:pPr>
              <w:rPr>
                <w:rFonts w:eastAsia="標楷體"/>
              </w:rPr>
            </w:pPr>
            <w:r w:rsidRPr="00DD41FE">
              <w:rPr>
                <w:rFonts w:eastAsia="標楷體"/>
                <w:sz w:val="20"/>
                <w:szCs w:val="20"/>
              </w:rPr>
              <w:t>Culture</w:t>
            </w:r>
            <w:proofErr w:type="gramStart"/>
            <w:r w:rsidRPr="00DD41FE">
              <w:rPr>
                <w:rFonts w:eastAsia="標楷體"/>
                <w:sz w:val="20"/>
                <w:szCs w:val="20"/>
              </w:rPr>
              <w:t>＆</w:t>
            </w:r>
            <w:proofErr w:type="gramEnd"/>
            <w:r w:rsidRPr="00DD41FE">
              <w:rPr>
                <w:rFonts w:eastAsia="標楷體"/>
                <w:sz w:val="20"/>
                <w:szCs w:val="20"/>
              </w:rPr>
              <w:t>Festivals Happy Chinese New Year!</w:t>
            </w:r>
          </w:p>
        </w:tc>
        <w:tc>
          <w:tcPr>
            <w:tcW w:w="1985" w:type="dxa"/>
            <w:shd w:val="clear" w:color="auto" w:fill="FFFFFF"/>
          </w:tcPr>
          <w:p w14:paraId="461854BB" w14:textId="50699004" w:rsidR="009B4570" w:rsidRPr="00DD41FE" w:rsidRDefault="009B4570" w:rsidP="009B4570">
            <w:pPr>
              <w:rPr>
                <w:rFonts w:eastAsia="標楷體"/>
                <w:bCs/>
                <w:sz w:val="20"/>
                <w:szCs w:val="20"/>
              </w:rPr>
            </w:pPr>
            <w:r w:rsidRPr="00DD41FE">
              <w:rPr>
                <w:rFonts w:eastAsia="標楷體"/>
                <w:bCs/>
                <w:sz w:val="20"/>
                <w:szCs w:val="20"/>
              </w:rPr>
              <w:t>第</w:t>
            </w:r>
            <w:r w:rsidRPr="00DD41FE">
              <w:rPr>
                <w:rFonts w:eastAsia="標楷體"/>
                <w:bCs/>
                <w:sz w:val="20"/>
                <w:szCs w:val="20"/>
              </w:rPr>
              <w:t>6</w:t>
            </w:r>
            <w:r>
              <w:rPr>
                <w:rFonts w:eastAsia="標楷體"/>
                <w:bCs/>
                <w:sz w:val="20"/>
                <w:szCs w:val="20"/>
              </w:rPr>
              <w:t>單元</w:t>
            </w:r>
            <w:r w:rsidRPr="00DD41FE">
              <w:rPr>
                <w:rFonts w:eastAsia="標楷體"/>
                <w:bCs/>
                <w:sz w:val="20"/>
                <w:szCs w:val="20"/>
              </w:rPr>
              <w:t>比、比值與正比</w:t>
            </w:r>
          </w:p>
          <w:p w14:paraId="2E775769" w14:textId="31887B41" w:rsidR="009B4570" w:rsidRPr="00DD41FE" w:rsidRDefault="009B4570" w:rsidP="009B4570">
            <w:pPr>
              <w:rPr>
                <w:rFonts w:eastAsia="標楷體"/>
                <w:bCs/>
                <w:sz w:val="20"/>
                <w:szCs w:val="20"/>
              </w:rPr>
            </w:pPr>
            <w:r w:rsidRPr="00DD41FE">
              <w:rPr>
                <w:rFonts w:eastAsia="標楷體"/>
                <w:bCs/>
                <w:sz w:val="20"/>
                <w:szCs w:val="20"/>
              </w:rPr>
              <w:t>第</w:t>
            </w:r>
            <w:r w:rsidRPr="00DD41FE">
              <w:rPr>
                <w:rFonts w:eastAsia="標楷體"/>
                <w:bCs/>
                <w:sz w:val="20"/>
                <w:szCs w:val="20"/>
              </w:rPr>
              <w:t>7</w:t>
            </w:r>
            <w:r>
              <w:rPr>
                <w:rFonts w:eastAsia="標楷體"/>
                <w:bCs/>
                <w:sz w:val="20"/>
                <w:szCs w:val="20"/>
              </w:rPr>
              <w:t>單元</w:t>
            </w:r>
            <w:r w:rsidRPr="00DD41FE">
              <w:rPr>
                <w:rFonts w:eastAsia="標楷體"/>
                <w:bCs/>
                <w:sz w:val="20"/>
                <w:szCs w:val="20"/>
              </w:rPr>
              <w:t>縮放圖與比例尺</w:t>
            </w:r>
          </w:p>
          <w:p w14:paraId="336129F1" w14:textId="12549693" w:rsidR="009B4570" w:rsidRPr="00DD41FE" w:rsidRDefault="009B4570" w:rsidP="009B4570">
            <w:pPr>
              <w:rPr>
                <w:rFonts w:eastAsia="標楷體"/>
                <w:bCs/>
                <w:sz w:val="20"/>
                <w:szCs w:val="20"/>
              </w:rPr>
            </w:pPr>
            <w:r w:rsidRPr="00DD41FE">
              <w:rPr>
                <w:rFonts w:eastAsia="標楷體"/>
                <w:bCs/>
                <w:sz w:val="20"/>
                <w:szCs w:val="20"/>
              </w:rPr>
              <w:t>第</w:t>
            </w:r>
            <w:r w:rsidRPr="00DD41FE">
              <w:rPr>
                <w:rFonts w:eastAsia="標楷體"/>
                <w:bCs/>
                <w:sz w:val="20"/>
                <w:szCs w:val="20"/>
              </w:rPr>
              <w:t>8</w:t>
            </w:r>
            <w:r>
              <w:rPr>
                <w:rFonts w:eastAsia="標楷體"/>
                <w:bCs/>
                <w:sz w:val="20"/>
                <w:szCs w:val="20"/>
              </w:rPr>
              <w:t>單元</w:t>
            </w:r>
            <w:r w:rsidRPr="00DD41FE">
              <w:rPr>
                <w:rFonts w:eastAsia="標楷體"/>
                <w:bCs/>
                <w:sz w:val="20"/>
                <w:szCs w:val="20"/>
              </w:rPr>
              <w:t>圓與扇形的面積</w:t>
            </w:r>
          </w:p>
          <w:p w14:paraId="3192D160" w14:textId="783EB3B2" w:rsidR="009B4570" w:rsidRPr="00DD41FE" w:rsidRDefault="009B4570" w:rsidP="009B4570">
            <w:pPr>
              <w:rPr>
                <w:rFonts w:eastAsia="標楷體"/>
                <w:bCs/>
                <w:sz w:val="20"/>
                <w:szCs w:val="20"/>
              </w:rPr>
            </w:pPr>
            <w:r w:rsidRPr="00DD41FE">
              <w:rPr>
                <w:rFonts w:eastAsia="標楷體"/>
                <w:bCs/>
                <w:sz w:val="20"/>
                <w:szCs w:val="20"/>
              </w:rPr>
              <w:t>第</w:t>
            </w:r>
            <w:r w:rsidRPr="00DD41FE">
              <w:rPr>
                <w:rFonts w:eastAsia="標楷體"/>
                <w:bCs/>
                <w:sz w:val="20"/>
                <w:szCs w:val="20"/>
              </w:rPr>
              <w:t>9</w:t>
            </w:r>
            <w:r>
              <w:rPr>
                <w:rFonts w:eastAsia="標楷體"/>
                <w:bCs/>
                <w:sz w:val="20"/>
                <w:szCs w:val="20"/>
              </w:rPr>
              <w:t>單元</w:t>
            </w:r>
            <w:r w:rsidRPr="00DD41FE">
              <w:rPr>
                <w:rFonts w:eastAsia="標楷體"/>
                <w:bCs/>
                <w:sz w:val="20"/>
                <w:szCs w:val="20"/>
              </w:rPr>
              <w:t>規律問題</w:t>
            </w:r>
          </w:p>
          <w:p w14:paraId="68772D02" w14:textId="0AEBE971" w:rsidR="009B4570" w:rsidRPr="00DD41FE" w:rsidRDefault="009B4570" w:rsidP="009B4570">
            <w:pPr>
              <w:rPr>
                <w:rFonts w:eastAsia="標楷體"/>
                <w:bCs/>
                <w:sz w:val="20"/>
                <w:szCs w:val="20"/>
              </w:rPr>
            </w:pPr>
            <w:r w:rsidRPr="00DD41FE">
              <w:rPr>
                <w:rFonts w:eastAsia="標楷體"/>
                <w:bCs/>
                <w:sz w:val="20"/>
                <w:szCs w:val="20"/>
              </w:rPr>
              <w:t>第</w:t>
            </w:r>
            <w:r w:rsidRPr="00DD41FE">
              <w:rPr>
                <w:rFonts w:eastAsia="標楷體"/>
                <w:bCs/>
                <w:sz w:val="20"/>
                <w:szCs w:val="20"/>
              </w:rPr>
              <w:t>10</w:t>
            </w:r>
            <w:r>
              <w:rPr>
                <w:rFonts w:eastAsia="標楷體"/>
                <w:bCs/>
                <w:sz w:val="20"/>
                <w:szCs w:val="20"/>
              </w:rPr>
              <w:t>單元</w:t>
            </w:r>
            <w:r w:rsidRPr="00DD41FE">
              <w:rPr>
                <w:rFonts w:eastAsia="標楷體"/>
                <w:bCs/>
                <w:sz w:val="20"/>
                <w:szCs w:val="20"/>
              </w:rPr>
              <w:t>等量公理</w:t>
            </w:r>
          </w:p>
          <w:p w14:paraId="3F069D76" w14:textId="77777777" w:rsidR="009B4570" w:rsidRPr="00DD41FE" w:rsidRDefault="009B4570" w:rsidP="009B4570">
            <w:pPr>
              <w:rPr>
                <w:rFonts w:eastAsia="標楷體"/>
              </w:rPr>
            </w:pPr>
            <w:r w:rsidRPr="00DD41FE">
              <w:rPr>
                <w:rFonts w:eastAsia="標楷體"/>
                <w:bCs/>
                <w:sz w:val="20"/>
                <w:szCs w:val="20"/>
              </w:rPr>
              <w:t>綜合與應用二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D39BBE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三、大地的奧</w:t>
            </w:r>
            <w:proofErr w:type="gramStart"/>
            <w:r w:rsidRPr="00DD41FE">
              <w:rPr>
                <w:rFonts w:eastAsia="標楷體"/>
                <w:sz w:val="20"/>
                <w:szCs w:val="20"/>
              </w:rPr>
              <w:t>祕</w:t>
            </w:r>
            <w:proofErr w:type="gramEnd"/>
          </w:p>
          <w:p w14:paraId="000ACD1A" w14:textId="77777777" w:rsidR="009B4570" w:rsidRPr="00DD41FE" w:rsidRDefault="009B4570" w:rsidP="009B4570">
            <w:pPr>
              <w:rPr>
                <w:rFonts w:eastAsia="標楷體"/>
              </w:rPr>
            </w:pPr>
            <w:r w:rsidRPr="00DD41FE">
              <w:rPr>
                <w:rFonts w:eastAsia="標楷體"/>
                <w:sz w:val="20"/>
                <w:szCs w:val="20"/>
              </w:rPr>
              <w:t>四、電磁作用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96B0256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bCs/>
                <w:sz w:val="20"/>
                <w:szCs w:val="20"/>
              </w:rPr>
              <w:t>第三單元投資理財與經濟活動</w:t>
            </w:r>
          </w:p>
          <w:p w14:paraId="5945774E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bCs/>
                <w:sz w:val="20"/>
                <w:szCs w:val="20"/>
              </w:rPr>
              <w:t>第四單元法治你我他</w:t>
            </w:r>
          </w:p>
          <w:p w14:paraId="58FEDF8C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bCs/>
                <w:sz w:val="20"/>
                <w:szCs w:val="20"/>
              </w:rPr>
              <w:t>第五單元社會變遷</w:t>
            </w:r>
          </w:p>
          <w:p w14:paraId="44D2F37F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bCs/>
                <w:sz w:val="20"/>
                <w:szCs w:val="20"/>
              </w:rPr>
              <w:t>第六單元福爾摩沙我的家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D42FB8" w14:textId="77777777" w:rsidR="009B4570" w:rsidRPr="00DD41FE" w:rsidRDefault="009B4570" w:rsidP="009B4570">
            <w:pPr>
              <w:ind w:left="300" w:hangingChars="150" w:hanging="300"/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二、雋永之歌</w:t>
            </w:r>
          </w:p>
          <w:p w14:paraId="463784DA" w14:textId="77777777" w:rsidR="009B4570" w:rsidRPr="00DD41FE" w:rsidRDefault="009B4570" w:rsidP="009B4570">
            <w:pPr>
              <w:ind w:left="300" w:hangingChars="150" w:hanging="300"/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四、美哉人生</w:t>
            </w:r>
          </w:p>
          <w:p w14:paraId="5AF08552" w14:textId="77777777" w:rsidR="009B4570" w:rsidRPr="00DD41FE" w:rsidRDefault="009B4570" w:rsidP="009B4570">
            <w:pPr>
              <w:ind w:left="300" w:hangingChars="150" w:hanging="300"/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五、打開戲劇百寶箱</w:t>
            </w:r>
          </w:p>
          <w:p w14:paraId="58378ABB" w14:textId="77777777" w:rsidR="009B4570" w:rsidRPr="00DD41FE" w:rsidRDefault="009B4570" w:rsidP="009B4570">
            <w:pPr>
              <w:ind w:left="300" w:hangingChars="150" w:hanging="300"/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六、海洋家園</w:t>
            </w:r>
          </w:p>
        </w:tc>
        <w:tc>
          <w:tcPr>
            <w:tcW w:w="1559" w:type="dxa"/>
            <w:shd w:val="clear" w:color="auto" w:fill="FFFFFF"/>
          </w:tcPr>
          <w:p w14:paraId="65D21002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color w:val="000000"/>
                <w:sz w:val="20"/>
                <w:szCs w:val="20"/>
              </w:rPr>
            </w:pPr>
            <w:r w:rsidRPr="00160CFA">
              <w:rPr>
                <w:rFonts w:eastAsia="標楷體" w:hint="eastAsia"/>
                <w:color w:val="000000"/>
                <w:sz w:val="20"/>
                <w:szCs w:val="20"/>
              </w:rPr>
              <w:t>三、暖化警戒綠色生活</w:t>
            </w:r>
          </w:p>
          <w:p w14:paraId="46BD0208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color w:val="000000"/>
                <w:sz w:val="20"/>
                <w:szCs w:val="20"/>
              </w:rPr>
            </w:pPr>
            <w:r w:rsidRPr="00160CFA">
              <w:rPr>
                <w:rFonts w:eastAsia="標楷體" w:hint="eastAsia"/>
                <w:color w:val="000000"/>
                <w:sz w:val="20"/>
                <w:szCs w:val="20"/>
              </w:rPr>
              <w:t>四、生命的樂章</w:t>
            </w:r>
          </w:p>
          <w:p w14:paraId="5C03B68F" w14:textId="77777777" w:rsidR="009B4570" w:rsidRPr="00DD41FE" w:rsidRDefault="009B4570" w:rsidP="009B4570">
            <w:pPr>
              <w:ind w:left="300" w:hangingChars="150" w:hanging="300"/>
              <w:rPr>
                <w:rFonts w:eastAsia="標楷體"/>
                <w:color w:val="000000"/>
                <w:sz w:val="20"/>
                <w:szCs w:val="20"/>
              </w:rPr>
            </w:pPr>
            <w:r w:rsidRPr="00160CFA">
              <w:rPr>
                <w:rFonts w:eastAsia="標楷體" w:hint="eastAsia"/>
                <w:color w:val="000000"/>
                <w:sz w:val="20"/>
                <w:szCs w:val="20"/>
              </w:rPr>
              <w:t>五、關懷你我他</w:t>
            </w:r>
          </w:p>
        </w:tc>
        <w:tc>
          <w:tcPr>
            <w:tcW w:w="1701" w:type="dxa"/>
            <w:shd w:val="clear" w:color="auto" w:fill="FFFFFF"/>
          </w:tcPr>
          <w:p w14:paraId="157F7AFF" w14:textId="77777777" w:rsidR="009B4570" w:rsidRPr="00160CFA" w:rsidRDefault="009B4570" w:rsidP="009B4570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160CFA">
              <w:rPr>
                <w:rFonts w:eastAsia="標楷體" w:hint="eastAsia"/>
                <w:color w:val="000000"/>
                <w:sz w:val="20"/>
                <w:szCs w:val="20"/>
              </w:rPr>
              <w:t>貳、身體力與美</w:t>
            </w:r>
          </w:p>
          <w:p w14:paraId="569E4374" w14:textId="77777777" w:rsidR="009B4570" w:rsidRPr="00160CFA" w:rsidRDefault="009B4570" w:rsidP="009B4570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160CFA">
              <w:rPr>
                <w:rFonts w:eastAsia="標楷體" w:hint="eastAsia"/>
                <w:color w:val="000000"/>
                <w:sz w:val="20"/>
                <w:szCs w:val="20"/>
              </w:rPr>
              <w:t>參、運動競技場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2A1E2BF7" w14:textId="77777777" w:rsidR="009B4570" w:rsidRPr="00594EF0" w:rsidRDefault="0062236B" w:rsidP="009B4570">
            <w:pPr>
              <w:rPr>
                <w:rFonts w:eastAsia="標楷體"/>
                <w:sz w:val="20"/>
                <w:szCs w:val="20"/>
              </w:rPr>
            </w:pPr>
            <w:r w:rsidRPr="00594EF0">
              <w:rPr>
                <w:rFonts w:eastAsia="標楷體" w:hint="eastAsia"/>
                <w:sz w:val="20"/>
                <w:szCs w:val="20"/>
              </w:rPr>
              <w:t>活化英語：</w:t>
            </w:r>
          </w:p>
          <w:p w14:paraId="2B1E7817" w14:textId="77777777" w:rsidR="00594EF0" w:rsidRPr="00594EF0" w:rsidRDefault="00594EF0" w:rsidP="00594EF0">
            <w:pPr>
              <w:rPr>
                <w:rFonts w:eastAsia="標楷體"/>
                <w:sz w:val="20"/>
                <w:szCs w:val="20"/>
              </w:rPr>
            </w:pPr>
            <w:r w:rsidRPr="00594EF0">
              <w:rPr>
                <w:rFonts w:eastAsia="標楷體"/>
                <w:sz w:val="20"/>
                <w:szCs w:val="20"/>
              </w:rPr>
              <w:t>Lesson 4  It’s Too Hot to Drink</w:t>
            </w:r>
          </w:p>
          <w:p w14:paraId="4AF1CC5E" w14:textId="77777777" w:rsidR="00594EF0" w:rsidRPr="00594EF0" w:rsidRDefault="00594EF0" w:rsidP="00594EF0">
            <w:pPr>
              <w:rPr>
                <w:rFonts w:eastAsia="標楷體"/>
                <w:sz w:val="20"/>
                <w:szCs w:val="20"/>
              </w:rPr>
            </w:pPr>
            <w:r w:rsidRPr="00594EF0">
              <w:rPr>
                <w:rFonts w:eastAsia="標楷體"/>
                <w:sz w:val="20"/>
                <w:szCs w:val="20"/>
              </w:rPr>
              <w:t xml:space="preserve">Lesson </w:t>
            </w:r>
            <w:proofErr w:type="gramStart"/>
            <w:r w:rsidRPr="00594EF0">
              <w:rPr>
                <w:rFonts w:eastAsia="標楷體"/>
                <w:sz w:val="20"/>
                <w:szCs w:val="20"/>
              </w:rPr>
              <w:t>5  What’s</w:t>
            </w:r>
            <w:proofErr w:type="gramEnd"/>
            <w:r w:rsidRPr="00594EF0">
              <w:rPr>
                <w:rFonts w:eastAsia="標楷體"/>
                <w:sz w:val="20"/>
                <w:szCs w:val="20"/>
              </w:rPr>
              <w:t xml:space="preserve"> Wrong?</w:t>
            </w:r>
          </w:p>
          <w:p w14:paraId="6C6A813F" w14:textId="393A0CF6" w:rsidR="0062236B" w:rsidRPr="00594EF0" w:rsidRDefault="00594EF0" w:rsidP="00594EF0">
            <w:pPr>
              <w:rPr>
                <w:rFonts w:eastAsia="標楷體"/>
                <w:sz w:val="20"/>
                <w:szCs w:val="20"/>
              </w:rPr>
            </w:pPr>
            <w:r w:rsidRPr="00594EF0">
              <w:rPr>
                <w:rFonts w:eastAsia="標楷體"/>
                <w:sz w:val="20"/>
                <w:szCs w:val="20"/>
              </w:rPr>
              <w:t>Culture</w:t>
            </w:r>
            <w:proofErr w:type="gramStart"/>
            <w:r w:rsidRPr="00594EF0">
              <w:rPr>
                <w:rFonts w:eastAsia="標楷體"/>
                <w:sz w:val="20"/>
                <w:szCs w:val="20"/>
              </w:rPr>
              <w:t>＆</w:t>
            </w:r>
            <w:proofErr w:type="gramEnd"/>
            <w:r w:rsidRPr="00594EF0">
              <w:rPr>
                <w:rFonts w:eastAsia="標楷體"/>
                <w:sz w:val="20"/>
                <w:szCs w:val="20"/>
              </w:rPr>
              <w:t>Festivals Happy Chinese New Year!</w:t>
            </w:r>
          </w:p>
          <w:p w14:paraId="2CAFD7AC" w14:textId="77777777" w:rsidR="00C37253" w:rsidRDefault="00C37253" w:rsidP="009B4570">
            <w:pPr>
              <w:rPr>
                <w:rFonts w:eastAsia="標楷體"/>
                <w:sz w:val="20"/>
                <w:szCs w:val="20"/>
              </w:rPr>
            </w:pPr>
          </w:p>
          <w:p w14:paraId="3BFE6436" w14:textId="77777777" w:rsidR="0062236B" w:rsidRPr="00594EF0" w:rsidRDefault="0062236B" w:rsidP="009B4570">
            <w:pPr>
              <w:rPr>
                <w:rFonts w:eastAsia="標楷體"/>
                <w:sz w:val="20"/>
                <w:szCs w:val="20"/>
              </w:rPr>
            </w:pPr>
            <w:r w:rsidRPr="00594EF0">
              <w:rPr>
                <w:rFonts w:eastAsia="標楷體" w:hint="eastAsia"/>
                <w:sz w:val="20"/>
                <w:szCs w:val="20"/>
              </w:rPr>
              <w:t>精進語文：</w:t>
            </w:r>
          </w:p>
          <w:p w14:paraId="12F0F6E5" w14:textId="77777777" w:rsidR="0062236B" w:rsidRPr="00594EF0" w:rsidRDefault="0062236B" w:rsidP="0062236B">
            <w:pPr>
              <w:rPr>
                <w:rFonts w:eastAsia="標楷體"/>
                <w:sz w:val="20"/>
                <w:szCs w:val="20"/>
              </w:rPr>
            </w:pPr>
            <w:r w:rsidRPr="00594EF0">
              <w:rPr>
                <w:rFonts w:eastAsia="標楷體"/>
                <w:sz w:val="20"/>
                <w:szCs w:val="20"/>
              </w:rPr>
              <w:t>第參單元成長記事</w:t>
            </w:r>
          </w:p>
          <w:p w14:paraId="413C70C1" w14:textId="77777777" w:rsidR="0062236B" w:rsidRPr="00594EF0" w:rsidRDefault="0062236B" w:rsidP="0062236B">
            <w:pPr>
              <w:rPr>
                <w:rFonts w:eastAsia="標楷體"/>
                <w:sz w:val="20"/>
                <w:szCs w:val="20"/>
              </w:rPr>
            </w:pPr>
            <w:r w:rsidRPr="00594EF0">
              <w:rPr>
                <w:rFonts w:eastAsia="標楷體"/>
                <w:sz w:val="20"/>
                <w:szCs w:val="20"/>
              </w:rPr>
              <w:t>第肆單元運動場上語文天地三、四</w:t>
            </w:r>
          </w:p>
          <w:p w14:paraId="02A0F83D" w14:textId="46BE737B" w:rsidR="0062236B" w:rsidRPr="00594EF0" w:rsidRDefault="0062236B" w:rsidP="0062236B">
            <w:pPr>
              <w:rPr>
                <w:rFonts w:eastAsia="標楷體"/>
                <w:sz w:val="20"/>
                <w:szCs w:val="20"/>
              </w:rPr>
            </w:pPr>
            <w:r w:rsidRPr="00594EF0">
              <w:rPr>
                <w:rFonts w:eastAsia="標楷體"/>
                <w:sz w:val="20"/>
                <w:szCs w:val="20"/>
              </w:rPr>
              <w:t>〈閱讀列車〉傳遞和平的聖火</w:t>
            </w:r>
          </w:p>
          <w:p w14:paraId="70F1A4EB" w14:textId="77777777" w:rsidR="00C37253" w:rsidRDefault="00C37253" w:rsidP="009B4570">
            <w:pPr>
              <w:rPr>
                <w:rFonts w:eastAsia="標楷體"/>
                <w:sz w:val="20"/>
                <w:szCs w:val="20"/>
              </w:rPr>
            </w:pPr>
          </w:p>
          <w:p w14:paraId="2BB96D9B" w14:textId="77777777" w:rsidR="0062236B" w:rsidRPr="00594EF0" w:rsidRDefault="0062236B" w:rsidP="009B4570">
            <w:pPr>
              <w:rPr>
                <w:rFonts w:eastAsia="標楷體"/>
                <w:sz w:val="20"/>
                <w:szCs w:val="20"/>
              </w:rPr>
            </w:pPr>
            <w:r w:rsidRPr="00594EF0">
              <w:rPr>
                <w:rFonts w:eastAsia="標楷體" w:hint="eastAsia"/>
                <w:sz w:val="20"/>
                <w:szCs w:val="20"/>
              </w:rPr>
              <w:t>科學活動：</w:t>
            </w:r>
          </w:p>
          <w:p w14:paraId="03AE9F71" w14:textId="77777777" w:rsidR="0062236B" w:rsidRPr="00594EF0" w:rsidRDefault="0062236B" w:rsidP="0062236B">
            <w:pPr>
              <w:rPr>
                <w:sz w:val="20"/>
                <w:szCs w:val="20"/>
              </w:rPr>
            </w:pPr>
            <w:r w:rsidRPr="00594EF0">
              <w:rPr>
                <w:rFonts w:ascii="標楷體" w:eastAsia="標楷體" w:hAnsi="標楷體" w:hint="eastAsia"/>
                <w:bCs/>
                <w:sz w:val="20"/>
                <w:szCs w:val="20"/>
              </w:rPr>
              <w:t>三、地表的變化</w:t>
            </w:r>
          </w:p>
          <w:p w14:paraId="0150B77F" w14:textId="77777777" w:rsidR="0062236B" w:rsidRDefault="0062236B" w:rsidP="0062236B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94EF0">
              <w:rPr>
                <w:rFonts w:ascii="標楷體" w:eastAsia="標楷體" w:hAnsi="標楷體" w:hint="eastAsia"/>
                <w:bCs/>
                <w:sz w:val="20"/>
                <w:szCs w:val="20"/>
              </w:rPr>
              <w:t>四、電磁作用</w:t>
            </w:r>
          </w:p>
          <w:p w14:paraId="109C3AD0" w14:textId="77777777" w:rsidR="00C37253" w:rsidRDefault="00C37253" w:rsidP="0062236B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  <w:p w14:paraId="3E7D7FBE" w14:textId="77777777" w:rsidR="00C37253" w:rsidRDefault="00C37253" w:rsidP="0062236B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資訊教育：</w:t>
            </w:r>
          </w:p>
          <w:p w14:paraId="7DA9E188" w14:textId="77F3E397" w:rsidR="00C37253" w:rsidRPr="00C37253" w:rsidRDefault="00C37253" w:rsidP="00C37253">
            <w:pPr>
              <w:ind w:left="300" w:hangingChars="150" w:hanging="30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三、</w:t>
            </w:r>
            <w:r w:rsidRPr="00C37253">
              <w:rPr>
                <w:rFonts w:eastAsia="標楷體" w:hint="eastAsia"/>
                <w:color w:val="000000"/>
                <w:sz w:val="20"/>
                <w:szCs w:val="20"/>
              </w:rPr>
              <w:t>卡通圖案夢工廠</w:t>
            </w:r>
          </w:p>
          <w:p w14:paraId="108EA989" w14:textId="5FDB1C07" w:rsidR="00C37253" w:rsidRPr="0062236B" w:rsidRDefault="00C37253" w:rsidP="00C37253">
            <w:pPr>
              <w:ind w:left="300" w:hangingChars="150" w:hanging="300"/>
            </w:pPr>
            <w:r w:rsidRPr="00C37253">
              <w:rPr>
                <w:rFonts w:eastAsia="標楷體" w:hint="eastAsia"/>
                <w:color w:val="000000"/>
                <w:sz w:val="20"/>
                <w:szCs w:val="20"/>
              </w:rPr>
              <w:t>四、我的專屬公仔與印章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C0AB1EE" w14:textId="77777777" w:rsidR="009B4570" w:rsidRPr="00DD41FE" w:rsidRDefault="009B4570" w:rsidP="009B4570">
            <w:pPr>
              <w:rPr>
                <w:rFonts w:eastAsia="標楷體"/>
                <w:color w:val="000000"/>
              </w:rPr>
            </w:pPr>
          </w:p>
        </w:tc>
      </w:tr>
      <w:tr w:rsidR="009B4570" w:rsidRPr="00DD41FE" w14:paraId="7FBB6447" w14:textId="77777777" w:rsidTr="009B4570">
        <w:trPr>
          <w:cantSplit/>
          <w:trHeight w:val="687"/>
        </w:trPr>
        <w:tc>
          <w:tcPr>
            <w:tcW w:w="388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55657F89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8" w:type="dxa"/>
            <w:vMerge/>
            <w:shd w:val="clear" w:color="auto" w:fill="FFFFFF"/>
            <w:vAlign w:val="center"/>
          </w:tcPr>
          <w:p w14:paraId="31DA84AF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FFFFFF"/>
            <w:vAlign w:val="center"/>
          </w:tcPr>
          <w:p w14:paraId="27210637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8F84140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C02DA" w14:textId="77777777" w:rsidR="009B4570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字形檢核</w:t>
            </w:r>
          </w:p>
          <w:p w14:paraId="47362D6D" w14:textId="77777777" w:rsidR="009B4570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聲調檢核</w:t>
            </w:r>
          </w:p>
          <w:p w14:paraId="04798C56" w14:textId="77777777" w:rsidR="009B4570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寫字檢核</w:t>
            </w:r>
          </w:p>
          <w:p w14:paraId="46097BA2" w14:textId="77777777" w:rsidR="009B4570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口語評量</w:t>
            </w:r>
          </w:p>
          <w:p w14:paraId="74D8DF1F" w14:textId="77777777" w:rsidR="009B4570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仿作評量</w:t>
            </w:r>
          </w:p>
          <w:p w14:paraId="3EF4B055" w14:textId="77777777" w:rsidR="009B4570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觀察評量</w:t>
            </w:r>
          </w:p>
          <w:p w14:paraId="4C1D8153" w14:textId="77777777" w:rsidR="009B4570" w:rsidRPr="00DD41FE" w:rsidRDefault="009B4570" w:rsidP="009B4570">
            <w:pPr>
              <w:rPr>
                <w:rFonts w:eastAsia="標楷體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1417" w:type="dxa"/>
            <w:shd w:val="clear" w:color="auto" w:fill="FFFFFF"/>
          </w:tcPr>
          <w:p w14:paraId="22F71BD4" w14:textId="77777777" w:rsidR="009B4570" w:rsidRPr="00DD41FE" w:rsidRDefault="009B4570" w:rsidP="009B4570">
            <w:pPr>
              <w:rPr>
                <w:rFonts w:eastAsia="標楷體"/>
                <w:bCs/>
                <w:sz w:val="20"/>
                <w:szCs w:val="20"/>
              </w:rPr>
            </w:pPr>
            <w:r w:rsidRPr="00DD41FE">
              <w:rPr>
                <w:rFonts w:eastAsia="標楷體"/>
                <w:bCs/>
                <w:sz w:val="20"/>
                <w:szCs w:val="20"/>
              </w:rPr>
              <w:t>實作評量</w:t>
            </w:r>
          </w:p>
          <w:p w14:paraId="7CF36336" w14:textId="77777777" w:rsidR="009B4570" w:rsidRPr="00DD41FE" w:rsidRDefault="009B4570" w:rsidP="009B4570">
            <w:pPr>
              <w:rPr>
                <w:rFonts w:eastAsia="標楷體"/>
                <w:bCs/>
                <w:sz w:val="20"/>
                <w:szCs w:val="20"/>
              </w:rPr>
            </w:pPr>
            <w:r w:rsidRPr="00DD41FE">
              <w:rPr>
                <w:rFonts w:eastAsia="標楷體"/>
                <w:bCs/>
                <w:sz w:val="20"/>
                <w:szCs w:val="20"/>
              </w:rPr>
              <w:t>紙筆測驗</w:t>
            </w:r>
          </w:p>
          <w:p w14:paraId="20320E99" w14:textId="77777777" w:rsidR="009B4570" w:rsidRPr="00DD41FE" w:rsidRDefault="009B4570" w:rsidP="009B4570">
            <w:pPr>
              <w:rPr>
                <w:rFonts w:eastAsia="標楷體"/>
                <w:bCs/>
                <w:sz w:val="20"/>
                <w:szCs w:val="20"/>
              </w:rPr>
            </w:pPr>
            <w:r w:rsidRPr="00DD41FE">
              <w:rPr>
                <w:rFonts w:eastAsia="標楷體"/>
                <w:bCs/>
                <w:sz w:val="20"/>
                <w:szCs w:val="20"/>
              </w:rPr>
              <w:t>資料蒐集</w:t>
            </w:r>
          </w:p>
          <w:p w14:paraId="3B66C059" w14:textId="77777777" w:rsidR="009B4570" w:rsidRPr="00DD41FE" w:rsidRDefault="009B4570" w:rsidP="009B4570">
            <w:pPr>
              <w:rPr>
                <w:rFonts w:eastAsia="標楷體"/>
                <w:bCs/>
                <w:sz w:val="20"/>
                <w:szCs w:val="20"/>
              </w:rPr>
            </w:pPr>
            <w:r w:rsidRPr="00DD41FE">
              <w:rPr>
                <w:rFonts w:eastAsia="標楷體"/>
                <w:bCs/>
                <w:sz w:val="20"/>
                <w:szCs w:val="20"/>
              </w:rPr>
              <w:t>討論活動</w:t>
            </w:r>
          </w:p>
          <w:p w14:paraId="6FEDFC15" w14:textId="77777777" w:rsidR="009B4570" w:rsidRPr="00DD41FE" w:rsidRDefault="009B4570" w:rsidP="009B4570">
            <w:pPr>
              <w:rPr>
                <w:rFonts w:eastAsia="標楷體"/>
              </w:rPr>
            </w:pPr>
            <w:r w:rsidRPr="00DD41FE">
              <w:rPr>
                <w:rFonts w:eastAsia="標楷體"/>
                <w:bCs/>
                <w:sz w:val="20"/>
                <w:szCs w:val="20"/>
              </w:rPr>
              <w:t>口語評量</w:t>
            </w:r>
          </w:p>
        </w:tc>
        <w:tc>
          <w:tcPr>
            <w:tcW w:w="1701" w:type="dxa"/>
            <w:shd w:val="clear" w:color="auto" w:fill="FFFFFF"/>
          </w:tcPr>
          <w:p w14:paraId="17ECA519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活動評量</w:t>
            </w:r>
          </w:p>
          <w:p w14:paraId="6C86601C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紙筆評量</w:t>
            </w:r>
          </w:p>
          <w:p w14:paraId="7A21FC91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課堂觀察</w:t>
            </w:r>
          </w:p>
          <w:p w14:paraId="04E3442F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口語評量</w:t>
            </w:r>
          </w:p>
          <w:p w14:paraId="1DBB7C25" w14:textId="77777777" w:rsidR="009B4570" w:rsidRPr="00DD41FE" w:rsidRDefault="009B4570" w:rsidP="009B4570">
            <w:pPr>
              <w:rPr>
                <w:rFonts w:eastAsia="標楷體"/>
              </w:rPr>
            </w:pPr>
            <w:r w:rsidRPr="00DD41FE">
              <w:rPr>
                <w:rFonts w:eastAsia="標楷體"/>
                <w:sz w:val="20"/>
                <w:szCs w:val="20"/>
              </w:rPr>
              <w:t>作業評量</w:t>
            </w:r>
          </w:p>
        </w:tc>
        <w:tc>
          <w:tcPr>
            <w:tcW w:w="1985" w:type="dxa"/>
            <w:shd w:val="clear" w:color="auto" w:fill="FFFFFF"/>
          </w:tcPr>
          <w:p w14:paraId="3C964C57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口頭討論</w:t>
            </w:r>
          </w:p>
          <w:p w14:paraId="6CFB8895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小組互動表現</w:t>
            </w:r>
          </w:p>
          <w:p w14:paraId="08B3BA50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紙筆測驗</w:t>
            </w:r>
          </w:p>
          <w:p w14:paraId="71FF3E0A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參與度評量</w:t>
            </w:r>
          </w:p>
          <w:p w14:paraId="67FC0190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習作評量</w:t>
            </w:r>
          </w:p>
          <w:p w14:paraId="49D4DBEF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報告</w:t>
            </w:r>
          </w:p>
          <w:p w14:paraId="06064BE0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實驗操作</w:t>
            </w:r>
          </w:p>
          <w:p w14:paraId="3A998101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課堂問答</w:t>
            </w:r>
          </w:p>
          <w:p w14:paraId="2DF6D8C8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學習態度</w:t>
            </w:r>
          </w:p>
          <w:p w14:paraId="71E74D31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平時上課表現</w:t>
            </w:r>
          </w:p>
          <w:p w14:paraId="51893727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自我評量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15B1CE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口頭評量</w:t>
            </w:r>
          </w:p>
          <w:p w14:paraId="1352EF20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實作評量</w:t>
            </w:r>
          </w:p>
          <w:p w14:paraId="6FAC5672" w14:textId="77777777" w:rsidR="009B4570" w:rsidRPr="00DD41FE" w:rsidRDefault="009B4570" w:rsidP="009B4570">
            <w:pPr>
              <w:rPr>
                <w:rFonts w:eastAsia="標楷體"/>
              </w:rPr>
            </w:pPr>
            <w:r w:rsidRPr="00DD41FE">
              <w:rPr>
                <w:rFonts w:eastAsia="標楷體"/>
                <w:sz w:val="20"/>
                <w:szCs w:val="20"/>
              </w:rPr>
              <w:t>習作評量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7D399E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口頭評量</w:t>
            </w:r>
          </w:p>
          <w:p w14:paraId="7C1832F1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習作評量</w:t>
            </w:r>
          </w:p>
          <w:p w14:paraId="476751DE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資料蒐集</w:t>
            </w:r>
          </w:p>
          <w:p w14:paraId="61BC9779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報告</w:t>
            </w:r>
          </w:p>
          <w:p w14:paraId="1B0BF764" w14:textId="77777777" w:rsidR="009B4570" w:rsidRPr="00DD41FE" w:rsidRDefault="009B4570" w:rsidP="009B4570">
            <w:pPr>
              <w:rPr>
                <w:rFonts w:eastAsia="標楷體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發表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1E8987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觀察</w:t>
            </w:r>
          </w:p>
          <w:p w14:paraId="6F8EBD7B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問答</w:t>
            </w:r>
          </w:p>
          <w:p w14:paraId="520815CA" w14:textId="77777777" w:rsidR="009B4570" w:rsidRPr="00DD41FE" w:rsidRDefault="009B4570" w:rsidP="009B4570">
            <w:pPr>
              <w:rPr>
                <w:rFonts w:eastAsia="標楷體"/>
                <w:color w:val="000000"/>
              </w:rPr>
            </w:pPr>
            <w:proofErr w:type="gramStart"/>
            <w:r w:rsidRPr="00DD41FE">
              <w:rPr>
                <w:rFonts w:eastAsia="標楷體"/>
                <w:sz w:val="20"/>
                <w:szCs w:val="20"/>
              </w:rPr>
              <w:t>學生互評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8B4D6" w14:textId="77777777" w:rsidR="009B4570" w:rsidRPr="00DD41FE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觀察評量</w:t>
            </w:r>
          </w:p>
          <w:p w14:paraId="697E3009" w14:textId="77777777" w:rsidR="009B4570" w:rsidRPr="00DD41FE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口頭評量</w:t>
            </w:r>
          </w:p>
          <w:p w14:paraId="2905AF40" w14:textId="77777777" w:rsidR="009B4570" w:rsidRPr="00DD41FE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行為檢核</w:t>
            </w:r>
          </w:p>
          <w:p w14:paraId="5A20E5E4" w14:textId="77777777" w:rsidR="009B4570" w:rsidRPr="00DD41FE" w:rsidRDefault="009B4570" w:rsidP="009B4570">
            <w:pPr>
              <w:rPr>
                <w:rFonts w:eastAsia="標楷體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04C25" w14:textId="77777777" w:rsidR="009B4570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觀察檢核</w:t>
            </w:r>
          </w:p>
          <w:p w14:paraId="61160BFE" w14:textId="77777777" w:rsidR="009B4570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行為檢核</w:t>
            </w:r>
          </w:p>
          <w:p w14:paraId="25D70656" w14:textId="77777777" w:rsidR="009B4570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口語評量</w:t>
            </w:r>
          </w:p>
          <w:p w14:paraId="451ADCC5" w14:textId="77777777" w:rsidR="009B4570" w:rsidRPr="00DD41FE" w:rsidRDefault="009B4570" w:rsidP="009B4570">
            <w:pPr>
              <w:rPr>
                <w:rFonts w:eastAsia="標楷體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32944F01" w14:textId="77777777" w:rsidR="009B4570" w:rsidRPr="00DD41FE" w:rsidRDefault="009B4570" w:rsidP="009B4570">
            <w:pPr>
              <w:rPr>
                <w:rFonts w:eastAsia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EA7A03E" w14:textId="77777777" w:rsidR="009B4570" w:rsidRPr="00DD41FE" w:rsidRDefault="009B4570" w:rsidP="009B4570">
            <w:pPr>
              <w:rPr>
                <w:rFonts w:eastAsia="標楷體"/>
                <w:color w:val="000000"/>
              </w:rPr>
            </w:pPr>
          </w:p>
        </w:tc>
      </w:tr>
      <w:tr w:rsidR="009B4570" w:rsidRPr="00DD41FE" w14:paraId="2623DD03" w14:textId="77777777" w:rsidTr="009B4570">
        <w:trPr>
          <w:cantSplit/>
          <w:trHeight w:val="687"/>
        </w:trPr>
        <w:tc>
          <w:tcPr>
            <w:tcW w:w="388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5302FE70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8" w:type="dxa"/>
            <w:vMerge/>
            <w:shd w:val="clear" w:color="auto" w:fill="FFFFFF"/>
            <w:vAlign w:val="center"/>
          </w:tcPr>
          <w:p w14:paraId="34E7F843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FFFFFF"/>
            <w:vAlign w:val="center"/>
          </w:tcPr>
          <w:p w14:paraId="422BF98E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C11A6E9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能力指標(代碼)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D08D2" w14:textId="77777777" w:rsidR="009B4570" w:rsidRPr="00DD41FE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1-3-1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1-3-3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0C882168" w14:textId="77777777" w:rsidR="009B4570" w:rsidRPr="00DD41FE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4-3-1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4-3-2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D764056" w14:textId="77777777" w:rsidR="009B4570" w:rsidRPr="00DD41FE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4-3-3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5-3-1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1C8F0DDE" w14:textId="77777777" w:rsidR="009B4570" w:rsidRPr="00DD41FE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5-3-2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5-3-3-1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713C355" w14:textId="77777777" w:rsidR="009B4570" w:rsidRPr="00DD41FE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5-3-3-2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5-3-3-3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0C396AE0" w14:textId="77777777" w:rsidR="009B4570" w:rsidRPr="00DD41FE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5-3-4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5-3-4-4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11C5C26F" w14:textId="77777777" w:rsidR="009B4570" w:rsidRPr="00DD41FE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5-3-5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5-3-5-1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6AC0D27F" w14:textId="77777777" w:rsidR="009B4570" w:rsidRPr="00DD41FE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5-3-5-2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5-3-5-3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0258387E" w14:textId="77777777" w:rsidR="009B4570" w:rsidRPr="00DD41FE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5-3-7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5-3-7-1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0D7BF1E6" w14:textId="77777777" w:rsidR="009B4570" w:rsidRPr="00DD41FE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5-3-8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5-3-8-1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66FBB9E7" w14:textId="77777777" w:rsidR="009B4570" w:rsidRPr="00DD41FE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5-3-8-4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5-3-10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6217D059" w14:textId="77777777" w:rsidR="009B4570" w:rsidRPr="00DD41FE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5-3-10-1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6-3-1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46A0C2B8" w14:textId="77777777" w:rsidR="009B4570" w:rsidRPr="00DD41FE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6-3-1-1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6-3-2-1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205AE543" w14:textId="77777777" w:rsidR="009B4570" w:rsidRPr="00DD41FE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6-3-2-3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6-3-3-1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A19FBB4" w14:textId="77777777" w:rsidR="009B4570" w:rsidRPr="00DD41FE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lastRenderedPageBreak/>
              <w:t>6-3-4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6-3-4-1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1DA035B" w14:textId="77777777" w:rsidR="009B4570" w:rsidRPr="00DD41FE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6-3-6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6-3-6-1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13BF812B" w14:textId="77777777" w:rsidR="009B4570" w:rsidRPr="00DD41FE" w:rsidRDefault="009B4570" w:rsidP="009B4570">
            <w:pPr>
              <w:rPr>
                <w:rFonts w:eastAsia="標楷體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6-3-8-1</w:t>
            </w:r>
          </w:p>
        </w:tc>
        <w:tc>
          <w:tcPr>
            <w:tcW w:w="1417" w:type="dxa"/>
            <w:shd w:val="clear" w:color="auto" w:fill="FFFFFF"/>
          </w:tcPr>
          <w:p w14:paraId="34CB108F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lastRenderedPageBreak/>
              <w:t>1-3-1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1-3-2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6D4711CB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1-3-5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1-3-6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5A827C66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1-3-7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1-3-8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5AEB455F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2-3-1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2-3-2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0ED13212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2-3-3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2-3-4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0A7A86E1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2-3-6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2-3-9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19950AE8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3-3-1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4-3-1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05D01D5C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4-3-2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4-3-3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1C02F2F1" w14:textId="77777777" w:rsidR="009B4570" w:rsidRPr="00DD41FE" w:rsidRDefault="009B4570" w:rsidP="009B4570">
            <w:pPr>
              <w:rPr>
                <w:rFonts w:eastAsia="標楷體"/>
              </w:rPr>
            </w:pPr>
            <w:r w:rsidRPr="00DD41FE">
              <w:rPr>
                <w:rFonts w:eastAsia="標楷體"/>
                <w:sz w:val="20"/>
                <w:szCs w:val="20"/>
              </w:rPr>
              <w:t>4-3-5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5-3-3</w:t>
            </w:r>
          </w:p>
        </w:tc>
        <w:tc>
          <w:tcPr>
            <w:tcW w:w="1701" w:type="dxa"/>
            <w:shd w:val="clear" w:color="auto" w:fill="FFFFFF"/>
          </w:tcPr>
          <w:p w14:paraId="382EDAF2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1-1-2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1-1-3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7892561E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1-1-5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1-1-7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20FEC5CB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1-1-8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1-1-9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68F6D130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1-1-10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1-1-11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5FC41379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2-1-2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2-1-3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002BFE86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2-1-7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2-1-8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32D00DEF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2-1-10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2-1-11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72B34697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2-1-12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2-1-13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62A802FE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3-1-2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3-1-3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6287B917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3-1-5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3-1-6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0BD49A00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3-1-8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3-1-9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7624A207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3-1-10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3-1-11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7668D0F0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4-1-3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4-1-4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2E2484B2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4-1-5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4-1-6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4A035DBB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lastRenderedPageBreak/>
              <w:t>4-1-7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5-1-2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7E2FAA31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5-1-3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5-1-4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05A12326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5-1-5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5-1-7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11CE1A56" w14:textId="77777777" w:rsidR="009B4570" w:rsidRPr="00DD41FE" w:rsidRDefault="009B4570" w:rsidP="009B4570">
            <w:pPr>
              <w:rPr>
                <w:rFonts w:eastAsia="標楷體"/>
              </w:rPr>
            </w:pPr>
            <w:r w:rsidRPr="00DD41FE">
              <w:rPr>
                <w:rFonts w:eastAsia="標楷體"/>
                <w:sz w:val="20"/>
                <w:szCs w:val="20"/>
              </w:rPr>
              <w:t>7-1-2</w:t>
            </w:r>
          </w:p>
        </w:tc>
        <w:tc>
          <w:tcPr>
            <w:tcW w:w="1985" w:type="dxa"/>
            <w:shd w:val="clear" w:color="auto" w:fill="FFFFFF"/>
          </w:tcPr>
          <w:p w14:paraId="2AD50B31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lastRenderedPageBreak/>
              <w:t>6-n-09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6-n-10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4A1B283F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6-n-11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6-n-13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0EE3E3BD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6-n-14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6-s-01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57A47DE2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6-s-02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6-s-03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5C7E3818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6-a-01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6-a-02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713AC742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6-a-04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C-R-01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76FB274F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C-R-02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C-R-03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1C1FF71D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C-T-02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C-T-03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1157DF4A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C-T-04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C-S-01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731DE5DB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C-S-03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C-S-04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5D0809CD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C-S-05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C-C-05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186CF86F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C-C-08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837093" w14:textId="77777777" w:rsidR="009B4570" w:rsidRPr="00DD41FE" w:rsidRDefault="009B4570" w:rsidP="009B4570">
            <w:pPr>
              <w:rPr>
                <w:rFonts w:eastAsia="標楷體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1-3-1-1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1-3-1-3</w:t>
            </w:r>
            <w:r w:rsidRPr="00DD41FE">
              <w:rPr>
                <w:rFonts w:eastAsia="標楷體"/>
                <w:kern w:val="0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1-3-2-1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1-3-2-2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78827E5B" w14:textId="77777777" w:rsidR="009B4570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1-3-3-2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1-3-5-1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1-3-5-3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2-3-1-1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</w:p>
          <w:p w14:paraId="413669C9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2-3-3-3</w:t>
            </w:r>
            <w:r w:rsidRPr="00DD41FE">
              <w:rPr>
                <w:rFonts w:eastAsia="標楷體"/>
                <w:kern w:val="0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2-3-5-3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5F852041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3-3-0-1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3-3-0-3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、</w:t>
            </w:r>
          </w:p>
          <w:p w14:paraId="11334E75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3-3-0-5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4-3-1-2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</w:p>
          <w:p w14:paraId="7855A71B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4-3-2-1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4-3-2-2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</w:p>
          <w:p w14:paraId="08F8B764" w14:textId="77777777" w:rsidR="009B4570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4-3-2-3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4-3-2-4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48A01F1D" w14:textId="77777777" w:rsidR="009B4570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5-3-1-3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6-3-1-1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</w:p>
          <w:p w14:paraId="41D686AF" w14:textId="77777777" w:rsidR="009B4570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6-3-2-1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6-3-3-2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</w:p>
          <w:p w14:paraId="5DF9B7AC" w14:textId="77777777" w:rsidR="009B4570" w:rsidRPr="00DD41FE" w:rsidRDefault="009B4570" w:rsidP="009B4570">
            <w:pPr>
              <w:rPr>
                <w:rFonts w:eastAsia="標楷體"/>
              </w:rPr>
            </w:pPr>
            <w:r w:rsidRPr="00DD41FE">
              <w:rPr>
                <w:rFonts w:eastAsia="標楷體"/>
                <w:sz w:val="20"/>
                <w:szCs w:val="20"/>
              </w:rPr>
              <w:t>7-3-0-1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7-3-0-2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0821FE" w14:textId="77777777" w:rsidR="009B4570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1-3-9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1-3-10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630CE550" w14:textId="77777777" w:rsidR="009B4570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3-3-2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3-3-4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00C61851" w14:textId="77777777" w:rsidR="009B4570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4-3-1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4-3-4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4A9F7E44" w14:textId="77777777" w:rsidR="009B4570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5-3-3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5-3-5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63BBE24D" w14:textId="77777777" w:rsidR="009B4570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6-3-3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7-3-1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39E582FC" w14:textId="77777777" w:rsidR="009B4570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7-3-2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7-3-3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34DEBD50" w14:textId="77777777" w:rsidR="009B4570" w:rsidRPr="00DD41FE" w:rsidRDefault="009B4570" w:rsidP="009B4570">
            <w:pPr>
              <w:rPr>
                <w:rFonts w:eastAsia="標楷體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7-3-4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smartTag w:uri="urn:schemas-microsoft-com:office:smarttags" w:element="chsdate">
              <w:smartTagPr>
                <w:attr w:name="Year" w:val="2009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DD41FE">
                <w:rPr>
                  <w:rFonts w:eastAsia="標楷體"/>
                  <w:bCs/>
                  <w:snapToGrid w:val="0"/>
                  <w:kern w:val="0"/>
                  <w:sz w:val="20"/>
                  <w:szCs w:val="20"/>
                </w:rPr>
                <w:t>9-3-1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116FA4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1-3-1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1-3-2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17F4CEA8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1-3-3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1</w:t>
            </w:r>
            <w:r w:rsidRPr="00DD41FE">
              <w:rPr>
                <w:rFonts w:eastAsia="標楷體"/>
                <w:sz w:val="20"/>
                <w:szCs w:val="20"/>
                <w:lang w:eastAsia="ja-JP"/>
              </w:rPr>
              <w:t>-3-4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25A8C1F9" w14:textId="77777777" w:rsidR="009B4570" w:rsidRPr="00DD41FE" w:rsidRDefault="009B4570" w:rsidP="009B4570">
            <w:pPr>
              <w:rPr>
                <w:rFonts w:eastAsia="標楷體"/>
                <w:color w:val="000000"/>
              </w:rPr>
            </w:pPr>
            <w:r w:rsidRPr="00DD41FE">
              <w:rPr>
                <w:rFonts w:eastAsia="標楷體"/>
                <w:sz w:val="20"/>
                <w:szCs w:val="20"/>
              </w:rPr>
              <w:t>2-3-6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2-3-8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6371C" w14:textId="77777777" w:rsidR="009B4570" w:rsidRPr="00DD41FE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1-3-5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3-3-3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131D1C38" w14:textId="77777777" w:rsidR="009B4570" w:rsidRPr="00DD41FE" w:rsidRDefault="009B4570" w:rsidP="009B4570">
            <w:pPr>
              <w:rPr>
                <w:rFonts w:eastAsia="標楷體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4-3-3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04B29" w14:textId="77777777" w:rsidR="009B4570" w:rsidRPr="00DD41FE" w:rsidRDefault="009B4570" w:rsidP="009B4570">
            <w:pPr>
              <w:pStyle w:val="ab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DD41FE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3-2-1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、</w:t>
            </w:r>
            <w:r w:rsidRPr="00DD41FE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3-2-2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、</w:t>
            </w:r>
          </w:p>
          <w:p w14:paraId="77E05449" w14:textId="77777777" w:rsidR="009B4570" w:rsidRPr="00DD41FE" w:rsidRDefault="009B4570" w:rsidP="009B4570">
            <w:pPr>
              <w:pStyle w:val="ab"/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3-2-3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、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3-2-4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、</w:t>
            </w:r>
          </w:p>
          <w:p w14:paraId="740E600A" w14:textId="77777777" w:rsidR="009B4570" w:rsidRPr="00A42B3C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4-2-1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668752A5" w14:textId="77777777" w:rsidR="009B4570" w:rsidRPr="00DD41FE" w:rsidRDefault="009B4570" w:rsidP="009B4570">
            <w:pPr>
              <w:rPr>
                <w:rFonts w:eastAsia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07A7D3F" w14:textId="77777777" w:rsidR="009B4570" w:rsidRPr="00DD41FE" w:rsidRDefault="009B4570" w:rsidP="009B4570">
            <w:pPr>
              <w:rPr>
                <w:rFonts w:eastAsia="標楷體"/>
                <w:color w:val="000000"/>
              </w:rPr>
            </w:pPr>
          </w:p>
        </w:tc>
      </w:tr>
      <w:tr w:rsidR="009B4570" w:rsidRPr="00D25E40" w14:paraId="36E6A569" w14:textId="77777777" w:rsidTr="009B4570">
        <w:trPr>
          <w:cantSplit/>
          <w:trHeight w:val="687"/>
        </w:trPr>
        <w:tc>
          <w:tcPr>
            <w:tcW w:w="22807" w:type="dxa"/>
            <w:gridSpan w:val="1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8E29122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第二次定期評量</w:t>
            </w:r>
          </w:p>
        </w:tc>
      </w:tr>
    </w:tbl>
    <w:p w14:paraId="6B45D1E7" w14:textId="1D1D596F" w:rsidR="009B71C9" w:rsidRPr="00D25E40" w:rsidRDefault="009B71C9" w:rsidP="004E334C">
      <w:pPr>
        <w:ind w:right="480"/>
        <w:jc w:val="right"/>
        <w:rPr>
          <w:rFonts w:ascii="標楷體" w:eastAsia="標楷體" w:hAnsi="標楷體"/>
          <w:b/>
          <w:bCs/>
          <w:sz w:val="32"/>
        </w:rPr>
      </w:pPr>
      <w:r w:rsidRPr="00D25E40">
        <w:rPr>
          <w:rFonts w:ascii="標楷體" w:eastAsia="標楷體" w:hAnsi="標楷體" w:hint="eastAsia"/>
        </w:rPr>
        <w:t>製表日期</w:t>
      </w:r>
      <w:r w:rsidRPr="00D25E40">
        <w:rPr>
          <w:rFonts w:ascii="標楷體" w:eastAsia="標楷體" w:hAnsi="標楷體"/>
        </w:rPr>
        <w:t>:</w:t>
      </w:r>
      <w:r w:rsidRPr="00D25E40">
        <w:rPr>
          <w:rFonts w:ascii="標楷體" w:eastAsia="標楷體" w:hAnsi="標楷體" w:hint="eastAsia"/>
        </w:rPr>
        <w:t xml:space="preserve"> </w:t>
      </w:r>
      <w:r w:rsidR="009A5AA6">
        <w:rPr>
          <w:rFonts w:ascii="標楷體" w:eastAsia="標楷體" w:hAnsi="標楷體"/>
        </w:rPr>
        <w:t>108</w:t>
      </w:r>
      <w:r w:rsidRPr="00D25E40">
        <w:rPr>
          <w:rFonts w:ascii="標楷體" w:eastAsia="標楷體" w:hAnsi="標楷體" w:hint="eastAsia"/>
        </w:rPr>
        <w:t xml:space="preserve"> 年 </w:t>
      </w:r>
      <w:r w:rsidR="009A5AA6">
        <w:rPr>
          <w:rFonts w:ascii="標楷體" w:eastAsia="標楷體" w:hAnsi="標楷體"/>
        </w:rPr>
        <w:t>7</w:t>
      </w:r>
      <w:r w:rsidRPr="00D25E40">
        <w:rPr>
          <w:rFonts w:ascii="標楷體" w:eastAsia="標楷體" w:hAnsi="標楷體" w:hint="eastAsia"/>
        </w:rPr>
        <w:t xml:space="preserve"> 月 </w:t>
      </w:r>
      <w:r w:rsidR="009A5AA6">
        <w:rPr>
          <w:rFonts w:ascii="標楷體" w:eastAsia="標楷體" w:hAnsi="標楷體"/>
        </w:rPr>
        <w:t>1</w:t>
      </w:r>
      <w:r w:rsidRPr="00D25E40">
        <w:rPr>
          <w:rFonts w:ascii="標楷體" w:eastAsia="標楷體" w:hAnsi="標楷體" w:hint="eastAsia"/>
        </w:rPr>
        <w:t xml:space="preserve"> 日</w:t>
      </w:r>
    </w:p>
    <w:p w14:paraId="519E6BFC" w14:textId="44C7FC88" w:rsidR="009B71C9" w:rsidRPr="00E35A52" w:rsidRDefault="009B71C9" w:rsidP="009B71C9">
      <w:pPr>
        <w:rPr>
          <w:rFonts w:ascii="標楷體" w:eastAsia="標楷體" w:hAnsi="標楷體"/>
        </w:rPr>
      </w:pPr>
      <w:proofErr w:type="gramStart"/>
      <w:r w:rsidRPr="00E35A52">
        <w:rPr>
          <w:rFonts w:ascii="標楷體" w:eastAsia="標楷體" w:hAnsi="標楷體" w:hint="eastAsia"/>
        </w:rPr>
        <w:t>註</w:t>
      </w:r>
      <w:proofErr w:type="gramEnd"/>
      <w:r w:rsidRPr="00E35A52">
        <w:rPr>
          <w:rFonts w:ascii="標楷體" w:eastAsia="標楷體" w:hAnsi="標楷體"/>
        </w:rPr>
        <w:t>1</w:t>
      </w:r>
      <w:r w:rsidR="004D6F4E" w:rsidRPr="00E35A52">
        <w:rPr>
          <w:rFonts w:ascii="標楷體" w:eastAsia="標楷體" w:hAnsi="標楷體" w:hint="eastAsia"/>
        </w:rPr>
        <w:t>：本校</w:t>
      </w:r>
      <w:r w:rsidR="004D6F4E" w:rsidRPr="00E35A52">
        <w:rPr>
          <w:rFonts w:ascii="標楷體" w:eastAsia="標楷體" w:hAnsi="標楷體" w:hint="eastAsia"/>
          <w:u w:val="single"/>
        </w:rPr>
        <w:t xml:space="preserve">  </w:t>
      </w:r>
      <w:r w:rsidR="00742157">
        <w:rPr>
          <w:rFonts w:ascii="標楷體" w:eastAsia="標楷體" w:hAnsi="標楷體" w:hint="eastAsia"/>
          <w:u w:val="single"/>
        </w:rPr>
        <w:t>六</w:t>
      </w:r>
      <w:r w:rsidR="004D6F4E" w:rsidRPr="00E35A52">
        <w:rPr>
          <w:rFonts w:ascii="標楷體" w:eastAsia="標楷體" w:hAnsi="標楷體" w:hint="eastAsia"/>
          <w:u w:val="single"/>
        </w:rPr>
        <w:t xml:space="preserve">  </w:t>
      </w:r>
      <w:r w:rsidR="004D6F4E" w:rsidRPr="00E35A52">
        <w:rPr>
          <w:rFonts w:ascii="標楷體" w:eastAsia="標楷體" w:hAnsi="標楷體" w:hint="eastAsia"/>
        </w:rPr>
        <w:t>年級每週</w:t>
      </w:r>
      <w:proofErr w:type="gramStart"/>
      <w:r w:rsidR="004D6F4E" w:rsidRPr="00E35A52">
        <w:rPr>
          <w:rFonts w:ascii="標楷體" w:eastAsia="標楷體" w:hAnsi="標楷體" w:hint="eastAsia"/>
        </w:rPr>
        <w:t>授課總節數</w:t>
      </w:r>
      <w:proofErr w:type="gramEnd"/>
      <w:r w:rsidR="004D6F4E" w:rsidRPr="00E35A52">
        <w:rPr>
          <w:rFonts w:ascii="標楷體" w:eastAsia="標楷體" w:hAnsi="標楷體" w:hint="eastAsia"/>
        </w:rPr>
        <w:t>：___</w:t>
      </w:r>
      <w:r w:rsidR="00742157">
        <w:rPr>
          <w:rFonts w:ascii="標楷體" w:eastAsia="標楷體" w:hAnsi="標楷體"/>
        </w:rPr>
        <w:t>32</w:t>
      </w:r>
      <w:r w:rsidR="004D6F4E" w:rsidRPr="00E35A52">
        <w:rPr>
          <w:rFonts w:ascii="標楷體" w:eastAsia="標楷體" w:hAnsi="標楷體" w:hint="eastAsia"/>
        </w:rPr>
        <w:t>___節。</w:t>
      </w:r>
    </w:p>
    <w:p w14:paraId="45A1932A" w14:textId="77777777" w:rsidR="009B71C9" w:rsidRPr="00E35A52" w:rsidRDefault="004D6F4E" w:rsidP="004D6F4E">
      <w:pPr>
        <w:jc w:val="both"/>
        <w:rPr>
          <w:rFonts w:ascii="標楷體" w:eastAsia="標楷體" w:hAnsi="標楷體"/>
        </w:rPr>
      </w:pPr>
      <w:r w:rsidRPr="00E35A52">
        <w:rPr>
          <w:rFonts w:ascii="標楷體" w:eastAsia="標楷體" w:hAnsi="標楷體" w:hint="eastAsia"/>
        </w:rPr>
        <w:t>註</w:t>
      </w:r>
      <w:r w:rsidR="009B71C9" w:rsidRPr="00E35A52">
        <w:rPr>
          <w:rFonts w:ascii="標楷體" w:eastAsia="標楷體" w:hAnsi="標楷體" w:hint="eastAsia"/>
        </w:rPr>
        <w:t>2</w:t>
      </w:r>
      <w:r w:rsidRPr="00E35A52">
        <w:rPr>
          <w:rFonts w:ascii="標楷體" w:eastAsia="標楷體" w:hAnsi="標楷體" w:hint="eastAsia"/>
        </w:rPr>
        <w:t>：</w:t>
      </w:r>
      <w:r w:rsidR="00E0155D" w:rsidRPr="00E35A52">
        <w:rPr>
          <w:rFonts w:ascii="標楷體" w:eastAsia="標楷體" w:hAnsi="標楷體" w:hint="eastAsia"/>
        </w:rPr>
        <w:t>二</w:t>
      </w:r>
      <w:r w:rsidR="009B71C9" w:rsidRPr="00E35A52">
        <w:rPr>
          <w:rFonts w:ascii="標楷體" w:eastAsia="標楷體" w:hAnsi="標楷體" w:hint="eastAsia"/>
        </w:rPr>
        <w:t>年級填寫生活領域教學進度請自行將表格欄位合併。</w:t>
      </w:r>
    </w:p>
    <w:p w14:paraId="62978C52" w14:textId="77777777" w:rsidR="008E23F7" w:rsidRPr="00E35A52" w:rsidRDefault="004D6F4E" w:rsidP="009B71C9">
      <w:pPr>
        <w:jc w:val="both"/>
        <w:rPr>
          <w:rFonts w:ascii="標楷體" w:eastAsia="標楷體" w:hAnsi="標楷體"/>
        </w:rPr>
      </w:pPr>
      <w:r w:rsidRPr="00E35A52">
        <w:rPr>
          <w:rFonts w:ascii="標楷體" w:eastAsia="標楷體" w:hAnsi="標楷體" w:hint="eastAsia"/>
        </w:rPr>
        <w:t>註3：</w:t>
      </w:r>
      <w:r w:rsidR="00E0155D" w:rsidRPr="00E35A52">
        <w:rPr>
          <w:rFonts w:ascii="標楷體" w:eastAsia="標楷體" w:hAnsi="標楷體" w:hint="eastAsia"/>
        </w:rPr>
        <w:t>二</w:t>
      </w:r>
      <w:r w:rsidR="009B71C9" w:rsidRPr="00E35A52">
        <w:rPr>
          <w:rFonts w:ascii="標楷體" w:eastAsia="標楷體" w:hAnsi="標楷體" w:hint="eastAsia"/>
        </w:rPr>
        <w:t>年級語文領域不排定英語，故此欄位請留空。</w:t>
      </w:r>
    </w:p>
    <w:p w14:paraId="6AEF0C5D" w14:textId="77777777" w:rsidR="0058546D" w:rsidRPr="00E35A52" w:rsidRDefault="0058546D" w:rsidP="009B71C9">
      <w:pPr>
        <w:jc w:val="both"/>
        <w:rPr>
          <w:rFonts w:ascii="標楷體" w:eastAsia="標楷體" w:hAnsi="標楷體"/>
        </w:rPr>
      </w:pPr>
      <w:r w:rsidRPr="00E35A52">
        <w:rPr>
          <w:rFonts w:ascii="標楷體" w:eastAsia="標楷體" w:hAnsi="標楷體" w:hint="eastAsia"/>
        </w:rPr>
        <w:t>註4：</w:t>
      </w:r>
      <w:r w:rsidRPr="00F27C4A">
        <w:rPr>
          <w:rFonts w:ascii="標楷體" w:eastAsia="標楷體" w:hAnsi="標楷體" w:hint="eastAsia"/>
          <w:color w:val="FF0000"/>
        </w:rPr>
        <w:t>彈性學習欄位填</w:t>
      </w:r>
      <w:r w:rsidR="00175D57" w:rsidRPr="00F27C4A">
        <w:rPr>
          <w:rFonts w:ascii="標楷體" w:eastAsia="標楷體" w:hAnsi="標楷體" w:hint="eastAsia"/>
          <w:color w:val="FF0000"/>
        </w:rPr>
        <w:t>寫</w:t>
      </w:r>
      <w:r w:rsidRPr="00F27C4A">
        <w:rPr>
          <w:rFonts w:ascii="標楷體" w:eastAsia="標楷體" w:hAnsi="標楷體" w:hint="eastAsia"/>
          <w:color w:val="FF0000"/>
        </w:rPr>
        <w:t>單元名稱</w:t>
      </w:r>
      <w:r w:rsidR="00175D57" w:rsidRPr="00F27C4A">
        <w:rPr>
          <w:rFonts w:ascii="標楷體" w:eastAsia="標楷體" w:hAnsi="標楷體" w:hint="eastAsia"/>
          <w:color w:val="FF0000"/>
        </w:rPr>
        <w:t>即可</w:t>
      </w:r>
      <w:r w:rsidR="00175D57" w:rsidRPr="00F27C4A">
        <w:rPr>
          <w:rFonts w:ascii="新細明體" w:hAnsi="新細明體" w:hint="eastAsia"/>
          <w:color w:val="FF0000"/>
        </w:rPr>
        <w:t>。</w:t>
      </w:r>
    </w:p>
    <w:p w14:paraId="6FBA3F2C" w14:textId="7FC1D197" w:rsidR="00986923" w:rsidRPr="00E35A52" w:rsidRDefault="004D6F4E" w:rsidP="004D6F4E">
      <w:pPr>
        <w:jc w:val="both"/>
        <w:rPr>
          <w:rFonts w:ascii="標楷體" w:eastAsia="標楷體" w:hAnsi="標楷體"/>
        </w:rPr>
      </w:pPr>
      <w:r w:rsidRPr="00E35A52">
        <w:rPr>
          <w:rFonts w:ascii="標楷體" w:eastAsia="標楷體" w:hAnsi="標楷體" w:hint="eastAsia"/>
        </w:rPr>
        <w:t>註</w:t>
      </w:r>
      <w:r w:rsidR="0058546D" w:rsidRPr="00E35A52">
        <w:rPr>
          <w:rFonts w:ascii="標楷體" w:eastAsia="標楷體" w:hAnsi="標楷體" w:hint="eastAsia"/>
        </w:rPr>
        <w:t>5</w:t>
      </w:r>
      <w:r w:rsidRPr="00E35A52">
        <w:rPr>
          <w:rFonts w:ascii="標楷體" w:eastAsia="標楷體" w:hAnsi="標楷體" w:hint="eastAsia"/>
        </w:rPr>
        <w:t>：性別平等教育、性侵害犯罪防治、家庭教育、家暴防治、環境教育、反毒影片教學、</w:t>
      </w:r>
      <w:r w:rsidR="00540837" w:rsidRPr="00E35A52">
        <w:rPr>
          <w:rFonts w:ascii="標楷體" w:eastAsia="標楷體" w:hAnsi="標楷體" w:hint="eastAsia"/>
        </w:rPr>
        <w:t>交通安全教育</w:t>
      </w:r>
      <w:r w:rsidR="00540837" w:rsidRPr="00E35A52">
        <w:rPr>
          <w:rFonts w:ascii="新細明體" w:hAnsi="新細明體" w:hint="eastAsia"/>
        </w:rPr>
        <w:t>、</w:t>
      </w:r>
      <w:r w:rsidRPr="00E35A52">
        <w:rPr>
          <w:rFonts w:ascii="標楷體" w:eastAsia="標楷體" w:hAnsi="標楷體" w:hint="eastAsia"/>
        </w:rPr>
        <w:t>書法課程等具法定授課時數或節數之議題說明</w:t>
      </w:r>
      <w:r w:rsidR="00AD209B" w:rsidRPr="001F2B45">
        <w:rPr>
          <w:rFonts w:ascii="標楷體" w:eastAsia="標楷體" w:hAnsi="標楷體" w:hint="eastAsia"/>
          <w:color w:val="FF0000"/>
          <w:szCs w:val="22"/>
        </w:rPr>
        <w:t>(含九年一貫七大議題：國防教育及性別平等、環境、資訊、家政、</w:t>
      </w:r>
      <w:r w:rsidR="00AD209B">
        <w:rPr>
          <w:rFonts w:ascii="標楷體" w:eastAsia="標楷體" w:hAnsi="標楷體"/>
          <w:color w:val="FF0000"/>
          <w:szCs w:val="22"/>
        </w:rPr>
        <w:br/>
      </w:r>
      <w:r w:rsidR="00AD209B">
        <w:rPr>
          <w:rFonts w:ascii="標楷體" w:eastAsia="標楷體" w:hAnsi="標楷體" w:hint="eastAsia"/>
          <w:color w:val="FF0000"/>
          <w:szCs w:val="22"/>
        </w:rPr>
        <w:t xml:space="preserve">     </w:t>
      </w:r>
      <w:r w:rsidR="00AD209B" w:rsidRPr="001F2B45">
        <w:rPr>
          <w:rFonts w:ascii="標楷體" w:eastAsia="標楷體" w:hAnsi="標楷體" w:hint="eastAsia"/>
          <w:color w:val="FF0000"/>
          <w:szCs w:val="22"/>
        </w:rPr>
        <w:t>人權、生涯發展、海洋教育等議題融入課程之規劃）</w:t>
      </w:r>
      <w:r w:rsidRPr="00E35A52">
        <w:rPr>
          <w:rFonts w:ascii="標楷體" w:eastAsia="標楷體" w:hAnsi="標楷體" w:hint="eastAsia"/>
        </w:rPr>
        <w:t>：</w:t>
      </w:r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3540"/>
        <w:gridCol w:w="4394"/>
        <w:gridCol w:w="2268"/>
        <w:gridCol w:w="1560"/>
        <w:gridCol w:w="7087"/>
      </w:tblGrid>
      <w:tr w:rsidR="00742157" w:rsidRPr="00742157" w14:paraId="58F780E9" w14:textId="77777777" w:rsidTr="00740AFC">
        <w:tc>
          <w:tcPr>
            <w:tcW w:w="3540" w:type="dxa"/>
          </w:tcPr>
          <w:p w14:paraId="571670B2" w14:textId="77777777" w:rsidR="00321108" w:rsidRPr="00742157" w:rsidRDefault="00321108" w:rsidP="002B6739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法定授課時</w:t>
            </w:r>
            <w:proofErr w:type="gramStart"/>
            <w:r w:rsidRPr="00742157">
              <w:rPr>
                <w:rFonts w:ascii="標楷體" w:eastAsia="標楷體" w:hAnsi="標楷體" w:hint="eastAsia"/>
              </w:rPr>
              <w:t>數或節數</w:t>
            </w:r>
            <w:proofErr w:type="gramEnd"/>
            <w:r w:rsidRPr="00742157">
              <w:rPr>
                <w:rFonts w:ascii="標楷體" w:eastAsia="標楷體" w:hAnsi="標楷體" w:hint="eastAsia"/>
              </w:rPr>
              <w:t>之議題</w:t>
            </w:r>
          </w:p>
        </w:tc>
        <w:tc>
          <w:tcPr>
            <w:tcW w:w="4394" w:type="dxa"/>
          </w:tcPr>
          <w:p w14:paraId="12EE444B" w14:textId="77777777" w:rsidR="00321108" w:rsidRPr="00742157" w:rsidRDefault="00321108" w:rsidP="002B6739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領域別、彈性學習節數/課程或其他時段</w:t>
            </w:r>
          </w:p>
        </w:tc>
        <w:tc>
          <w:tcPr>
            <w:tcW w:w="2268" w:type="dxa"/>
          </w:tcPr>
          <w:p w14:paraId="59BEACBD" w14:textId="77777777" w:rsidR="00321108" w:rsidRPr="00742157" w:rsidRDefault="00321108" w:rsidP="002B6739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560" w:type="dxa"/>
          </w:tcPr>
          <w:p w14:paraId="02F5B10C" w14:textId="77777777" w:rsidR="00321108" w:rsidRPr="00742157" w:rsidRDefault="008D22F2" w:rsidP="002B6739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時數/</w:t>
            </w:r>
            <w:r w:rsidR="00321108" w:rsidRPr="00742157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7087" w:type="dxa"/>
          </w:tcPr>
          <w:p w14:paraId="2695B96E" w14:textId="77777777" w:rsidR="00321108" w:rsidRPr="00742157" w:rsidRDefault="00321108" w:rsidP="002B6739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備註</w:t>
            </w:r>
          </w:p>
        </w:tc>
      </w:tr>
      <w:tr w:rsidR="00742157" w:rsidRPr="00742157" w14:paraId="51364E27" w14:textId="77777777" w:rsidTr="00740AFC">
        <w:tc>
          <w:tcPr>
            <w:tcW w:w="3540" w:type="dxa"/>
          </w:tcPr>
          <w:p w14:paraId="2A195438" w14:textId="77777777" w:rsidR="00321108" w:rsidRPr="00742157" w:rsidRDefault="00321108" w:rsidP="002B6739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性別平等教育</w:t>
            </w:r>
          </w:p>
        </w:tc>
        <w:tc>
          <w:tcPr>
            <w:tcW w:w="4394" w:type="dxa"/>
          </w:tcPr>
          <w:p w14:paraId="18D87D14" w14:textId="77777777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生活領域</w:t>
            </w:r>
          </w:p>
          <w:p w14:paraId="28C0BF90" w14:textId="089B5ED8" w:rsidR="00321108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週三</w:t>
            </w:r>
          </w:p>
        </w:tc>
        <w:tc>
          <w:tcPr>
            <w:tcW w:w="2268" w:type="dxa"/>
          </w:tcPr>
          <w:p w14:paraId="59566BC6" w14:textId="77777777" w:rsidR="00A61B8D" w:rsidRPr="00742157" w:rsidRDefault="00A61B8D" w:rsidP="00A61B8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5.10.14(每週2節)</w:t>
            </w:r>
          </w:p>
          <w:p w14:paraId="0581BB47" w14:textId="63717626" w:rsidR="00321108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5.10.14(每週2節)</w:t>
            </w:r>
          </w:p>
        </w:tc>
        <w:tc>
          <w:tcPr>
            <w:tcW w:w="1560" w:type="dxa"/>
          </w:tcPr>
          <w:p w14:paraId="0E9B142A" w14:textId="77777777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4時</w:t>
            </w:r>
          </w:p>
          <w:p w14:paraId="5CFA3C9A" w14:textId="6E615670" w:rsidR="00321108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4時</w:t>
            </w:r>
          </w:p>
        </w:tc>
        <w:tc>
          <w:tcPr>
            <w:tcW w:w="7087" w:type="dxa"/>
          </w:tcPr>
          <w:p w14:paraId="06F3C76D" w14:textId="493EDC27" w:rsidR="00321108" w:rsidRPr="00742157" w:rsidRDefault="001A1E11" w:rsidP="002B6739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每學期融入課程</w:t>
            </w:r>
            <w:r w:rsidR="009B66E1" w:rsidRPr="00742157">
              <w:rPr>
                <w:rFonts w:ascii="標楷體" w:eastAsia="標楷體" w:hAnsi="標楷體" w:hint="eastAsia"/>
              </w:rPr>
              <w:t>4</w:t>
            </w:r>
            <w:r w:rsidRPr="00742157">
              <w:rPr>
                <w:rFonts w:ascii="標楷體" w:eastAsia="標楷體" w:hAnsi="標楷體" w:hint="eastAsia"/>
              </w:rPr>
              <w:t>小時外，必須額外實施</w:t>
            </w:r>
            <w:r w:rsidR="009B66E1" w:rsidRPr="00742157">
              <w:rPr>
                <w:rFonts w:ascii="標楷體" w:eastAsia="標楷體" w:hAnsi="標楷體" w:hint="eastAsia"/>
              </w:rPr>
              <w:t>4</w:t>
            </w:r>
            <w:r w:rsidRPr="00742157">
              <w:rPr>
                <w:rFonts w:ascii="標楷體" w:eastAsia="標楷體" w:hAnsi="標楷體" w:hint="eastAsia"/>
              </w:rPr>
              <w:t>小時以上，共8小時</w:t>
            </w:r>
          </w:p>
        </w:tc>
      </w:tr>
      <w:tr w:rsidR="00742157" w:rsidRPr="00742157" w14:paraId="14E861E7" w14:textId="77777777" w:rsidTr="00740AFC">
        <w:tc>
          <w:tcPr>
            <w:tcW w:w="3540" w:type="dxa"/>
          </w:tcPr>
          <w:p w14:paraId="2B6118CB" w14:textId="77777777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性侵害犯罪防治</w:t>
            </w:r>
          </w:p>
        </w:tc>
        <w:tc>
          <w:tcPr>
            <w:tcW w:w="4394" w:type="dxa"/>
          </w:tcPr>
          <w:p w14:paraId="4700E96E" w14:textId="4B19EBD4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週三 (8:00-8:40)</w:t>
            </w:r>
          </w:p>
        </w:tc>
        <w:tc>
          <w:tcPr>
            <w:tcW w:w="2268" w:type="dxa"/>
          </w:tcPr>
          <w:p w14:paraId="0907F7F5" w14:textId="3C7903B3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8.9.10</w:t>
            </w:r>
          </w:p>
        </w:tc>
        <w:tc>
          <w:tcPr>
            <w:tcW w:w="1560" w:type="dxa"/>
          </w:tcPr>
          <w:p w14:paraId="11C02110" w14:textId="098FC226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7087" w:type="dxa"/>
          </w:tcPr>
          <w:p w14:paraId="12C118FD" w14:textId="3388E3E1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每學年4小時以上</w:t>
            </w:r>
          </w:p>
        </w:tc>
      </w:tr>
      <w:tr w:rsidR="00742157" w:rsidRPr="00742157" w14:paraId="06E1E874" w14:textId="77777777" w:rsidTr="00740AFC">
        <w:tc>
          <w:tcPr>
            <w:tcW w:w="3540" w:type="dxa"/>
          </w:tcPr>
          <w:p w14:paraId="3200930A" w14:textId="77777777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家庭教育</w:t>
            </w:r>
          </w:p>
        </w:tc>
        <w:tc>
          <w:tcPr>
            <w:tcW w:w="4394" w:type="dxa"/>
          </w:tcPr>
          <w:p w14:paraId="5B15C258" w14:textId="2786B192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週三 (8:00-8:40)</w:t>
            </w:r>
          </w:p>
        </w:tc>
        <w:tc>
          <w:tcPr>
            <w:tcW w:w="2268" w:type="dxa"/>
          </w:tcPr>
          <w:p w14:paraId="6CCD9065" w14:textId="7556F90A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12.13.14</w:t>
            </w:r>
          </w:p>
        </w:tc>
        <w:tc>
          <w:tcPr>
            <w:tcW w:w="1560" w:type="dxa"/>
          </w:tcPr>
          <w:p w14:paraId="25295825" w14:textId="249CEE05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7087" w:type="dxa"/>
          </w:tcPr>
          <w:p w14:paraId="3E275B2F" w14:textId="35B126C9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每學年在正式課程外實施4小時以上</w:t>
            </w:r>
          </w:p>
        </w:tc>
      </w:tr>
      <w:tr w:rsidR="00742157" w:rsidRPr="00742157" w14:paraId="0F3D2278" w14:textId="77777777" w:rsidTr="00740AFC">
        <w:tc>
          <w:tcPr>
            <w:tcW w:w="3540" w:type="dxa"/>
          </w:tcPr>
          <w:p w14:paraId="239F5D78" w14:textId="77777777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家庭暴力防治</w:t>
            </w:r>
          </w:p>
        </w:tc>
        <w:tc>
          <w:tcPr>
            <w:tcW w:w="4394" w:type="dxa"/>
          </w:tcPr>
          <w:p w14:paraId="33D18854" w14:textId="4D092A13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週三 (8:00-8:40)</w:t>
            </w:r>
          </w:p>
        </w:tc>
        <w:tc>
          <w:tcPr>
            <w:tcW w:w="2268" w:type="dxa"/>
          </w:tcPr>
          <w:p w14:paraId="0867E027" w14:textId="73A00107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15.16.17</w:t>
            </w:r>
          </w:p>
        </w:tc>
        <w:tc>
          <w:tcPr>
            <w:tcW w:w="1560" w:type="dxa"/>
          </w:tcPr>
          <w:p w14:paraId="140EDF49" w14:textId="5C54597C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7087" w:type="dxa"/>
          </w:tcPr>
          <w:p w14:paraId="19989FF4" w14:textId="0820AE9A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每學年應有4小時以上</w:t>
            </w:r>
          </w:p>
        </w:tc>
      </w:tr>
      <w:tr w:rsidR="00742157" w:rsidRPr="00742157" w14:paraId="44037C71" w14:textId="77777777" w:rsidTr="00740AFC">
        <w:tc>
          <w:tcPr>
            <w:tcW w:w="3540" w:type="dxa"/>
          </w:tcPr>
          <w:p w14:paraId="37600C5E" w14:textId="77777777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4394" w:type="dxa"/>
          </w:tcPr>
          <w:p w14:paraId="7AC74384" w14:textId="7B4B84AC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49762932" w14:textId="1B2DC5C7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2.7.13.</w:t>
            </w:r>
          </w:p>
        </w:tc>
        <w:tc>
          <w:tcPr>
            <w:tcW w:w="1560" w:type="dxa"/>
          </w:tcPr>
          <w:p w14:paraId="551741F3" w14:textId="4609308B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7087" w:type="dxa"/>
          </w:tcPr>
          <w:p w14:paraId="7849D87F" w14:textId="1EED6981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每年4小時以上</w:t>
            </w:r>
          </w:p>
        </w:tc>
      </w:tr>
      <w:tr w:rsidR="00742157" w:rsidRPr="00742157" w14:paraId="71D37B9D" w14:textId="77777777" w:rsidTr="00740AFC">
        <w:tc>
          <w:tcPr>
            <w:tcW w:w="3540" w:type="dxa"/>
          </w:tcPr>
          <w:p w14:paraId="54C9E214" w14:textId="77777777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交通安全教育</w:t>
            </w:r>
          </w:p>
        </w:tc>
        <w:tc>
          <w:tcPr>
            <w:tcW w:w="4394" w:type="dxa"/>
          </w:tcPr>
          <w:p w14:paraId="5FF2E9BD" w14:textId="7BF2B00A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04FDD4A6" w14:textId="28585876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4.8.12</w:t>
            </w:r>
          </w:p>
        </w:tc>
        <w:tc>
          <w:tcPr>
            <w:tcW w:w="1560" w:type="dxa"/>
          </w:tcPr>
          <w:p w14:paraId="18D3A7BE" w14:textId="60465ED6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7087" w:type="dxa"/>
          </w:tcPr>
          <w:p w14:paraId="0AD6E9C9" w14:textId="1937728A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每學年至少4小時以上</w:t>
            </w:r>
          </w:p>
        </w:tc>
      </w:tr>
      <w:tr w:rsidR="00742157" w:rsidRPr="00742157" w14:paraId="5BA4E362" w14:textId="77777777" w:rsidTr="00740AFC">
        <w:tc>
          <w:tcPr>
            <w:tcW w:w="3540" w:type="dxa"/>
          </w:tcPr>
          <w:p w14:paraId="593A2DB2" w14:textId="77777777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反毒影片教學</w:t>
            </w:r>
          </w:p>
        </w:tc>
        <w:tc>
          <w:tcPr>
            <w:tcW w:w="4394" w:type="dxa"/>
          </w:tcPr>
          <w:p w14:paraId="27F7E2A7" w14:textId="06B12BE3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6BBEE41A" w14:textId="55ED4568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60" w:type="dxa"/>
          </w:tcPr>
          <w:p w14:paraId="1541A592" w14:textId="0A8C8B7D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7087" w:type="dxa"/>
          </w:tcPr>
          <w:p w14:paraId="127989B7" w14:textId="1358DB05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1堂課以上</w:t>
            </w:r>
          </w:p>
        </w:tc>
      </w:tr>
      <w:tr w:rsidR="00742157" w:rsidRPr="00742157" w14:paraId="2F89B0EE" w14:textId="77777777" w:rsidTr="00740AFC">
        <w:tc>
          <w:tcPr>
            <w:tcW w:w="3540" w:type="dxa"/>
          </w:tcPr>
          <w:p w14:paraId="5FB3FF64" w14:textId="77777777" w:rsidR="00740AFC" w:rsidRPr="00742157" w:rsidRDefault="00740AFC" w:rsidP="00740AFC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書法課程</w:t>
            </w:r>
          </w:p>
        </w:tc>
        <w:tc>
          <w:tcPr>
            <w:tcW w:w="4394" w:type="dxa"/>
          </w:tcPr>
          <w:p w14:paraId="17598289" w14:textId="66D15F8F" w:rsidR="00740AFC" w:rsidRPr="00742157" w:rsidRDefault="00740AFC" w:rsidP="00740AFC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週一 (8:00-8:40)</w:t>
            </w:r>
          </w:p>
        </w:tc>
        <w:tc>
          <w:tcPr>
            <w:tcW w:w="2268" w:type="dxa"/>
          </w:tcPr>
          <w:p w14:paraId="5FF18820" w14:textId="094BEF95" w:rsidR="00740AFC" w:rsidRPr="00742157" w:rsidRDefault="00740AFC" w:rsidP="00740AFC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2.7.13.18</w:t>
            </w:r>
          </w:p>
        </w:tc>
        <w:tc>
          <w:tcPr>
            <w:tcW w:w="1560" w:type="dxa"/>
          </w:tcPr>
          <w:p w14:paraId="500022F8" w14:textId="4132D98E" w:rsidR="00740AFC" w:rsidRPr="00742157" w:rsidRDefault="00740AFC" w:rsidP="00740AFC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4節</w:t>
            </w:r>
          </w:p>
        </w:tc>
        <w:tc>
          <w:tcPr>
            <w:tcW w:w="7087" w:type="dxa"/>
          </w:tcPr>
          <w:p w14:paraId="304A5AC9" w14:textId="45A36692" w:rsidR="00740AFC" w:rsidRPr="00742157" w:rsidRDefault="00740AFC" w:rsidP="00740AFC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三到六年級得規劃每學期至少4節書法課程</w:t>
            </w:r>
          </w:p>
        </w:tc>
      </w:tr>
      <w:tr w:rsidR="00742157" w:rsidRPr="00742157" w14:paraId="1F3D8E01" w14:textId="77777777" w:rsidTr="00740AFC">
        <w:tc>
          <w:tcPr>
            <w:tcW w:w="3540" w:type="dxa"/>
          </w:tcPr>
          <w:p w14:paraId="5055611E" w14:textId="656B6CF6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全民國防教育</w:t>
            </w:r>
          </w:p>
        </w:tc>
        <w:tc>
          <w:tcPr>
            <w:tcW w:w="4394" w:type="dxa"/>
          </w:tcPr>
          <w:p w14:paraId="767BA0C0" w14:textId="4C485A61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7FD2D251" w14:textId="0EC010BC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9.15</w:t>
            </w:r>
          </w:p>
        </w:tc>
        <w:tc>
          <w:tcPr>
            <w:tcW w:w="1560" w:type="dxa"/>
          </w:tcPr>
          <w:p w14:paraId="55DB7545" w14:textId="794EB96F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7087" w:type="dxa"/>
          </w:tcPr>
          <w:p w14:paraId="5F2EBE0B" w14:textId="1C9E0200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以融入或安排於學校活動實施</w:t>
            </w:r>
          </w:p>
        </w:tc>
      </w:tr>
      <w:tr w:rsidR="00742157" w:rsidRPr="00742157" w14:paraId="2D96CAFB" w14:textId="77777777" w:rsidTr="00740AFC">
        <w:tc>
          <w:tcPr>
            <w:tcW w:w="3540" w:type="dxa"/>
          </w:tcPr>
          <w:p w14:paraId="177D8652" w14:textId="6A2AC6DD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動物保護與福利相關宣導活動</w:t>
            </w:r>
          </w:p>
        </w:tc>
        <w:tc>
          <w:tcPr>
            <w:tcW w:w="4394" w:type="dxa"/>
          </w:tcPr>
          <w:p w14:paraId="4596B5FB" w14:textId="115ED77A" w:rsidR="00A61B8D" w:rsidRPr="00742157" w:rsidRDefault="00A61B8D" w:rsidP="0032369A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週二</w:t>
            </w:r>
            <w:r w:rsidR="0032369A">
              <w:rPr>
                <w:rFonts w:ascii="標楷體" w:eastAsia="標楷體" w:hAnsi="標楷體" w:hint="eastAsia"/>
              </w:rPr>
              <w:t xml:space="preserve"> </w:t>
            </w:r>
            <w:r w:rsidRPr="00742157">
              <w:rPr>
                <w:rFonts w:ascii="標楷體" w:eastAsia="標楷體" w:hAnsi="標楷體" w:hint="eastAsia"/>
              </w:rPr>
              <w:t>(8:00-8:40)</w:t>
            </w:r>
          </w:p>
        </w:tc>
        <w:tc>
          <w:tcPr>
            <w:tcW w:w="2268" w:type="dxa"/>
          </w:tcPr>
          <w:p w14:paraId="41D02EE2" w14:textId="03024ED1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60" w:type="dxa"/>
          </w:tcPr>
          <w:p w14:paraId="6AA35FA1" w14:textId="0A965197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7087" w:type="dxa"/>
          </w:tcPr>
          <w:p w14:paraId="189880ED" w14:textId="27051B46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辦理1場次</w:t>
            </w:r>
          </w:p>
        </w:tc>
      </w:tr>
      <w:tr w:rsidR="00742157" w:rsidRPr="00742157" w14:paraId="7DC480CA" w14:textId="77777777" w:rsidTr="00740AFC">
        <w:tc>
          <w:tcPr>
            <w:tcW w:w="3540" w:type="dxa"/>
          </w:tcPr>
          <w:p w14:paraId="78DC0613" w14:textId="692307E3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臺灣母語日</w:t>
            </w:r>
          </w:p>
        </w:tc>
        <w:tc>
          <w:tcPr>
            <w:tcW w:w="4394" w:type="dxa"/>
          </w:tcPr>
          <w:p w14:paraId="2BE1F32D" w14:textId="0500F03C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每週二</w:t>
            </w:r>
          </w:p>
        </w:tc>
        <w:tc>
          <w:tcPr>
            <w:tcW w:w="2268" w:type="dxa"/>
          </w:tcPr>
          <w:p w14:paraId="163ACAF5" w14:textId="77777777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14:paraId="6888E906" w14:textId="77777777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7" w:type="dxa"/>
          </w:tcPr>
          <w:p w14:paraId="67608B15" w14:textId="6942EA06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每週選擇一上課日</w:t>
            </w:r>
          </w:p>
        </w:tc>
      </w:tr>
      <w:tr w:rsidR="00742157" w:rsidRPr="00742157" w14:paraId="317E803C" w14:textId="77777777" w:rsidTr="00740AFC">
        <w:tc>
          <w:tcPr>
            <w:tcW w:w="3540" w:type="dxa"/>
          </w:tcPr>
          <w:p w14:paraId="02B8B545" w14:textId="5BFEA4B8" w:rsidR="00740AFC" w:rsidRPr="00742157" w:rsidRDefault="00740AFC" w:rsidP="00740AFC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游泳課</w:t>
            </w:r>
          </w:p>
        </w:tc>
        <w:tc>
          <w:tcPr>
            <w:tcW w:w="4394" w:type="dxa"/>
          </w:tcPr>
          <w:p w14:paraId="030ECBFF" w14:textId="51D17687" w:rsidR="00740AFC" w:rsidRPr="00742157" w:rsidRDefault="00742157" w:rsidP="00742157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742157">
              <w:rPr>
                <w:rFonts w:ascii="標楷體" w:eastAsia="標楷體" w:hAnsi="標楷體" w:hint="eastAsia"/>
              </w:rPr>
              <w:t>健體領域</w:t>
            </w:r>
            <w:proofErr w:type="gramEnd"/>
          </w:p>
        </w:tc>
        <w:tc>
          <w:tcPr>
            <w:tcW w:w="2268" w:type="dxa"/>
          </w:tcPr>
          <w:p w14:paraId="69B4A464" w14:textId="30F8579C" w:rsidR="00740AFC" w:rsidRPr="00742157" w:rsidRDefault="00740AFC" w:rsidP="00740AFC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5.10.14(每週2節)</w:t>
            </w:r>
          </w:p>
        </w:tc>
        <w:tc>
          <w:tcPr>
            <w:tcW w:w="1560" w:type="dxa"/>
          </w:tcPr>
          <w:p w14:paraId="52138E5A" w14:textId="4000CA92" w:rsidR="00740AFC" w:rsidRPr="00742157" w:rsidRDefault="00740AFC" w:rsidP="00740AFC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6節</w:t>
            </w:r>
          </w:p>
        </w:tc>
        <w:tc>
          <w:tcPr>
            <w:tcW w:w="7087" w:type="dxa"/>
          </w:tcPr>
          <w:p w14:paraId="5348F8D2" w14:textId="02994FEA" w:rsidR="00740AFC" w:rsidRPr="00742157" w:rsidRDefault="00740AFC" w:rsidP="00740AFC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每學期學生授課堂數為6-8堂課為原則</w:t>
            </w:r>
          </w:p>
        </w:tc>
      </w:tr>
    </w:tbl>
    <w:p w14:paraId="62C204D8" w14:textId="77777777" w:rsidR="00321108" w:rsidRDefault="00321108" w:rsidP="00EE4B29">
      <w:pPr>
        <w:ind w:left="566" w:hangingChars="236" w:hanging="566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    ◎表格不敷使用請自行增列</w:t>
      </w:r>
    </w:p>
    <w:p w14:paraId="4840B9F2" w14:textId="77777777" w:rsidR="00EE4B29" w:rsidRPr="00C905AB" w:rsidRDefault="00EE4B29" w:rsidP="00317E85">
      <w:pPr>
        <w:jc w:val="both"/>
        <w:rPr>
          <w:rFonts w:ascii="標楷體" w:eastAsia="標楷體" w:hAnsi="標楷體"/>
        </w:rPr>
      </w:pPr>
    </w:p>
    <w:p w14:paraId="762A4CD5" w14:textId="77777777" w:rsidR="009B71C9" w:rsidRPr="00EE4B29" w:rsidRDefault="009B71C9" w:rsidP="00EE4B29">
      <w:pPr>
        <w:ind w:left="566" w:hangingChars="236" w:hanging="566"/>
        <w:jc w:val="both"/>
        <w:rPr>
          <w:rFonts w:ascii="標楷體" w:eastAsia="標楷體" w:hAnsi="標楷體"/>
        </w:rPr>
        <w:sectPr w:rsidR="009B71C9" w:rsidRPr="00EE4B29" w:rsidSect="004669B7">
          <w:footerReference w:type="even" r:id="rId8"/>
          <w:footerReference w:type="default" r:id="rId9"/>
          <w:pgSz w:w="23814" w:h="16839" w:orient="landscape" w:code="8"/>
          <w:pgMar w:top="1134" w:right="458" w:bottom="1134" w:left="540" w:header="851" w:footer="992" w:gutter="0"/>
          <w:cols w:space="425"/>
          <w:docGrid w:type="lines" w:linePitch="360"/>
        </w:sectPr>
      </w:pPr>
    </w:p>
    <w:p w14:paraId="776F2AE8" w14:textId="0400D759" w:rsidR="00F10A98" w:rsidRPr="00C076CA" w:rsidRDefault="003F49BA" w:rsidP="0016487D">
      <w:pPr>
        <w:jc w:val="both"/>
        <w:rPr>
          <w:rFonts w:ascii="標楷體" w:eastAsia="標楷體" w:hAnsi="標楷體"/>
          <w:b/>
          <w:bCs/>
          <w:sz w:val="32"/>
        </w:rPr>
      </w:pPr>
      <w:r w:rsidRPr="00D25E40">
        <w:rPr>
          <w:rFonts w:ascii="標楷體" w:eastAsia="標楷體" w:hAnsi="標楷體" w:hint="eastAsia"/>
          <w:b/>
          <w:bCs/>
          <w:color w:val="FF0000"/>
          <w:sz w:val="32"/>
        </w:rPr>
        <w:lastRenderedPageBreak/>
        <w:t>表</w:t>
      </w:r>
      <w:r w:rsidR="001318F4">
        <w:rPr>
          <w:rFonts w:ascii="標楷體" w:eastAsia="標楷體" w:hAnsi="標楷體" w:hint="eastAsia"/>
          <w:b/>
          <w:bCs/>
          <w:color w:val="FF0000"/>
          <w:sz w:val="32"/>
        </w:rPr>
        <w:t>3</w:t>
      </w:r>
      <w:r w:rsidRPr="00D25E40">
        <w:rPr>
          <w:rFonts w:ascii="標楷體" w:eastAsia="標楷體" w:hAnsi="標楷體"/>
          <w:b/>
          <w:bCs/>
          <w:color w:val="FF0000"/>
          <w:sz w:val="32"/>
        </w:rPr>
        <w:t>-</w:t>
      </w:r>
      <w:r w:rsidRPr="00D25E40">
        <w:rPr>
          <w:rFonts w:ascii="標楷體" w:eastAsia="標楷體" w:hAnsi="標楷體" w:hint="eastAsia"/>
          <w:b/>
          <w:bCs/>
          <w:color w:val="FF0000"/>
          <w:sz w:val="32"/>
        </w:rPr>
        <w:t>1</w:t>
      </w:r>
      <w:r w:rsidRPr="005B3691">
        <w:rPr>
          <w:rFonts w:ascii="標楷體" w:eastAsia="標楷體" w:hAnsi="標楷體"/>
          <w:b/>
          <w:bCs/>
          <w:color w:val="0070C0"/>
          <w:sz w:val="32"/>
        </w:rPr>
        <w:t>-</w:t>
      </w:r>
      <w:r w:rsidRPr="005B3691">
        <w:rPr>
          <w:rFonts w:ascii="標楷體" w:eastAsia="標楷體" w:hAnsi="標楷體" w:hint="eastAsia"/>
          <w:b/>
          <w:bCs/>
          <w:color w:val="0070C0"/>
          <w:sz w:val="32"/>
        </w:rPr>
        <w:t>I</w:t>
      </w:r>
      <w:r>
        <w:rPr>
          <w:rFonts w:ascii="標楷體" w:eastAsia="標楷體" w:hAnsi="標楷體"/>
          <w:b/>
          <w:bCs/>
          <w:color w:val="0070C0"/>
          <w:sz w:val="32"/>
        </w:rPr>
        <w:t>I</w:t>
      </w:r>
      <w:r w:rsidRPr="005B3691">
        <w:rPr>
          <w:rFonts w:ascii="標楷體" w:eastAsia="標楷體" w:hAnsi="標楷體" w:hint="eastAsia"/>
          <w:b/>
          <w:bCs/>
          <w:color w:val="0070C0"/>
          <w:sz w:val="32"/>
        </w:rPr>
        <w:t>-(年級)</w:t>
      </w:r>
      <w:r w:rsidR="0016487D" w:rsidRPr="00D25E40">
        <w:rPr>
          <w:rFonts w:ascii="標楷體" w:eastAsia="標楷體" w:hAnsi="標楷體" w:hint="eastAsia"/>
          <w:b/>
          <w:bCs/>
          <w:sz w:val="32"/>
        </w:rPr>
        <w:t xml:space="preserve"> </w:t>
      </w:r>
      <w:r w:rsidR="006C2AE8" w:rsidRPr="00D25E40">
        <w:rPr>
          <w:rFonts w:ascii="標楷體" w:eastAsia="標楷體" w:hAnsi="標楷體" w:hint="eastAsia"/>
          <w:b/>
          <w:bCs/>
          <w:color w:val="000000"/>
          <w:sz w:val="32"/>
        </w:rPr>
        <w:t>10</w:t>
      </w:r>
      <w:r w:rsidR="00512DDF">
        <w:rPr>
          <w:rFonts w:ascii="標楷體" w:eastAsia="標楷體" w:hAnsi="標楷體" w:hint="eastAsia"/>
          <w:b/>
          <w:bCs/>
          <w:color w:val="000000"/>
          <w:sz w:val="32"/>
        </w:rPr>
        <w:t>8</w:t>
      </w:r>
      <w:r w:rsidR="006C2AE8" w:rsidRPr="00D25E40">
        <w:rPr>
          <w:rFonts w:ascii="標楷體" w:eastAsia="標楷體" w:hAnsi="標楷體" w:hint="eastAsia"/>
          <w:b/>
          <w:bCs/>
          <w:color w:val="000000"/>
          <w:sz w:val="32"/>
        </w:rPr>
        <w:t>學年</w:t>
      </w:r>
      <w:r w:rsidR="0016487D" w:rsidRPr="00D25E40">
        <w:rPr>
          <w:rFonts w:ascii="標楷體" w:eastAsia="標楷體" w:hAnsi="標楷體" w:hint="eastAsia"/>
          <w:b/>
          <w:bCs/>
          <w:color w:val="000000"/>
          <w:sz w:val="32"/>
        </w:rPr>
        <w:t>度</w:t>
      </w:r>
      <w:proofErr w:type="gramStart"/>
      <w:r w:rsidR="0016487D" w:rsidRPr="00D25E40">
        <w:rPr>
          <w:rFonts w:ascii="標楷體" w:eastAsia="標楷體" w:hAnsi="標楷體" w:hint="eastAsia"/>
          <w:b/>
          <w:bCs/>
          <w:color w:val="000000"/>
          <w:sz w:val="32"/>
        </w:rPr>
        <w:t>臺</w:t>
      </w:r>
      <w:proofErr w:type="gramEnd"/>
      <w:r w:rsidR="0016487D" w:rsidRPr="00D25E40">
        <w:rPr>
          <w:rFonts w:ascii="標楷體" w:eastAsia="標楷體" w:hAnsi="標楷體" w:hint="eastAsia"/>
          <w:b/>
          <w:bCs/>
          <w:color w:val="000000"/>
          <w:sz w:val="32"/>
        </w:rPr>
        <w:t xml:space="preserve">中市 </w:t>
      </w:r>
      <w:r w:rsidR="008956BD">
        <w:rPr>
          <w:rFonts w:ascii="標楷體" w:eastAsia="標楷體" w:hAnsi="標楷體" w:hint="eastAsia"/>
          <w:b/>
          <w:bCs/>
          <w:color w:val="000000"/>
          <w:sz w:val="32"/>
        </w:rPr>
        <w:t>北屯區 明道普</w:t>
      </w:r>
      <w:proofErr w:type="gramStart"/>
      <w:r w:rsidR="008956BD">
        <w:rPr>
          <w:rFonts w:ascii="標楷體" w:eastAsia="標楷體" w:hAnsi="標楷體" w:hint="eastAsia"/>
          <w:b/>
          <w:bCs/>
          <w:color w:val="000000"/>
          <w:sz w:val="32"/>
        </w:rPr>
        <w:t>霖</w:t>
      </w:r>
      <w:proofErr w:type="gramEnd"/>
      <w:r w:rsidR="008956BD">
        <w:rPr>
          <w:rFonts w:ascii="標楷體" w:eastAsia="標楷體" w:hAnsi="標楷體" w:hint="eastAsia"/>
          <w:b/>
          <w:bCs/>
          <w:color w:val="000000"/>
          <w:sz w:val="32"/>
        </w:rPr>
        <w:t xml:space="preserve">斯頓 </w:t>
      </w:r>
      <w:r w:rsidR="008956BD" w:rsidRPr="00D25E40">
        <w:rPr>
          <w:rFonts w:ascii="標楷體" w:eastAsia="標楷體" w:hAnsi="標楷體" w:hint="eastAsia"/>
          <w:b/>
          <w:bCs/>
          <w:color w:val="000000"/>
          <w:sz w:val="32"/>
        </w:rPr>
        <w:t>國</w:t>
      </w:r>
      <w:r w:rsidR="008956BD" w:rsidRPr="00D25E40">
        <w:rPr>
          <w:rFonts w:ascii="標楷體" w:eastAsia="標楷體" w:hAnsi="標楷體" w:hint="eastAsia"/>
          <w:b/>
          <w:bCs/>
          <w:sz w:val="32"/>
        </w:rPr>
        <w:t>民小學</w:t>
      </w:r>
      <w:r w:rsidR="008956BD">
        <w:rPr>
          <w:rFonts w:ascii="標楷體" w:eastAsia="標楷體" w:hAnsi="標楷體" w:hint="eastAsia"/>
          <w:b/>
          <w:bCs/>
          <w:color w:val="0070C0"/>
          <w:sz w:val="32"/>
          <w:u w:val="single"/>
        </w:rPr>
        <w:t xml:space="preserve"> </w:t>
      </w:r>
      <w:r w:rsidR="008956BD">
        <w:rPr>
          <w:rFonts w:ascii="標楷體" w:eastAsia="標楷體" w:hAnsi="標楷體"/>
          <w:b/>
          <w:bCs/>
          <w:color w:val="0070C0"/>
          <w:sz w:val="32"/>
          <w:u w:val="single"/>
        </w:rPr>
        <w:t xml:space="preserve"> </w:t>
      </w:r>
      <w:r w:rsidR="00D56C5A">
        <w:rPr>
          <w:rFonts w:ascii="標楷體" w:eastAsia="標楷體" w:hAnsi="標楷體" w:hint="eastAsia"/>
          <w:b/>
          <w:bCs/>
          <w:color w:val="0070C0"/>
          <w:sz w:val="32"/>
          <w:u w:val="single"/>
        </w:rPr>
        <w:t>六</w:t>
      </w:r>
      <w:r w:rsidR="008956BD">
        <w:rPr>
          <w:rFonts w:ascii="標楷體" w:eastAsia="標楷體" w:hAnsi="標楷體" w:hint="eastAsia"/>
          <w:b/>
          <w:bCs/>
          <w:color w:val="0070C0"/>
          <w:sz w:val="32"/>
          <w:u w:val="single"/>
        </w:rPr>
        <w:t xml:space="preserve">  </w:t>
      </w:r>
      <w:r w:rsidR="00714F80" w:rsidRPr="00D25E40">
        <w:rPr>
          <w:rFonts w:ascii="標楷體" w:eastAsia="標楷體" w:hAnsi="標楷體" w:hint="eastAsia"/>
          <w:b/>
          <w:bCs/>
          <w:sz w:val="32"/>
        </w:rPr>
        <w:t>年級第</w:t>
      </w:r>
      <w:r w:rsidR="00714F80" w:rsidRPr="003F49BA">
        <w:rPr>
          <w:rFonts w:ascii="標楷體" w:eastAsia="標楷體" w:hAnsi="標楷體" w:hint="eastAsia"/>
          <w:b/>
          <w:bCs/>
          <w:color w:val="4F81BD" w:themeColor="accent1"/>
          <w:sz w:val="32"/>
        </w:rPr>
        <w:t>二</w:t>
      </w:r>
      <w:r w:rsidR="0016487D" w:rsidRPr="00D25E40">
        <w:rPr>
          <w:rFonts w:ascii="標楷體" w:eastAsia="標楷體" w:hAnsi="標楷體" w:hint="eastAsia"/>
          <w:b/>
          <w:bCs/>
          <w:sz w:val="32"/>
        </w:rPr>
        <w:t>學期課程教學計畫進度總表</w:t>
      </w:r>
      <w:r w:rsidR="0011692A">
        <w:rPr>
          <w:rFonts w:ascii="標楷體" w:eastAsia="標楷體" w:hAnsi="標楷體" w:hint="eastAsia"/>
          <w:b/>
          <w:bCs/>
          <w:sz w:val="32"/>
        </w:rPr>
        <w:t xml:space="preserve">           </w:t>
      </w:r>
      <w:r w:rsidR="0011692A" w:rsidRPr="00D25E40">
        <w:rPr>
          <w:rFonts w:ascii="標楷體" w:eastAsia="標楷體" w:hAnsi="標楷體" w:hint="eastAsia"/>
        </w:rPr>
        <w:t>製表日期</w:t>
      </w:r>
      <w:r w:rsidR="0011692A" w:rsidRPr="00D25E40">
        <w:rPr>
          <w:rFonts w:ascii="標楷體" w:eastAsia="標楷體" w:hAnsi="標楷體"/>
        </w:rPr>
        <w:t>:</w:t>
      </w:r>
      <w:r w:rsidR="0011692A" w:rsidRPr="00D25E40">
        <w:rPr>
          <w:rFonts w:ascii="標楷體" w:eastAsia="標楷體" w:hAnsi="標楷體" w:hint="eastAsia"/>
        </w:rPr>
        <w:t xml:space="preserve">  </w:t>
      </w:r>
      <w:r w:rsidR="0039485F">
        <w:rPr>
          <w:rFonts w:ascii="標楷體" w:eastAsia="標楷體" w:hAnsi="標楷體"/>
        </w:rPr>
        <w:t>108</w:t>
      </w:r>
      <w:r w:rsidR="0011692A" w:rsidRPr="00D25E40">
        <w:rPr>
          <w:rFonts w:ascii="標楷體" w:eastAsia="標楷體" w:hAnsi="標楷體" w:hint="eastAsia"/>
        </w:rPr>
        <w:t xml:space="preserve">  年  </w:t>
      </w:r>
      <w:r w:rsidR="0039485F">
        <w:rPr>
          <w:rFonts w:ascii="標楷體" w:eastAsia="標楷體" w:hAnsi="標楷體"/>
        </w:rPr>
        <w:t>7</w:t>
      </w:r>
      <w:r w:rsidR="0011692A" w:rsidRPr="00D25E40">
        <w:rPr>
          <w:rFonts w:ascii="標楷體" w:eastAsia="標楷體" w:hAnsi="標楷體" w:hint="eastAsia"/>
        </w:rPr>
        <w:t xml:space="preserve"> 月 </w:t>
      </w:r>
      <w:r w:rsidR="0039485F">
        <w:rPr>
          <w:rFonts w:ascii="標楷體" w:eastAsia="標楷體" w:hAnsi="標楷體"/>
        </w:rPr>
        <w:t>1</w:t>
      </w:r>
      <w:r w:rsidR="0011692A" w:rsidRPr="00D25E40">
        <w:rPr>
          <w:rFonts w:ascii="標楷體" w:eastAsia="標楷體" w:hAnsi="標楷體" w:hint="eastAsia"/>
        </w:rPr>
        <w:t xml:space="preserve">  日</w:t>
      </w:r>
    </w:p>
    <w:tbl>
      <w:tblPr>
        <w:tblpPr w:leftFromText="180" w:rightFromText="180" w:vertAnchor="text" w:horzAnchor="margin" w:tblpXSpec="center" w:tblpY="65"/>
        <w:tblW w:w="22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388"/>
        <w:gridCol w:w="1058"/>
        <w:gridCol w:w="1658"/>
        <w:gridCol w:w="1134"/>
        <w:gridCol w:w="1944"/>
        <w:gridCol w:w="1559"/>
        <w:gridCol w:w="1600"/>
        <w:gridCol w:w="1843"/>
        <w:gridCol w:w="1843"/>
        <w:gridCol w:w="1842"/>
        <w:gridCol w:w="1843"/>
        <w:gridCol w:w="1559"/>
        <w:gridCol w:w="1701"/>
        <w:gridCol w:w="1843"/>
        <w:gridCol w:w="992"/>
      </w:tblGrid>
      <w:tr w:rsidR="00F10A98" w:rsidRPr="00D25E40" w14:paraId="2F7E4744" w14:textId="77777777" w:rsidTr="00F10A98">
        <w:trPr>
          <w:cantSplit/>
          <w:trHeight w:val="472"/>
          <w:tblHeader/>
        </w:trPr>
        <w:tc>
          <w:tcPr>
            <w:tcW w:w="38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14:paraId="68B560DA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br w:type="page"/>
            </w:r>
            <w:proofErr w:type="gramStart"/>
            <w:r w:rsidRPr="00D25E40">
              <w:rPr>
                <w:rFonts w:ascii="標楷體" w:eastAsia="標楷體" w:hAnsi="標楷體" w:hint="eastAsia"/>
              </w:rPr>
              <w:t>週</w:t>
            </w:r>
            <w:proofErr w:type="gramEnd"/>
            <w:r w:rsidRPr="00D25E40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058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1151785E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658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7D837A92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38023DBB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課程計畫內容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4907112A" w14:textId="6C676996" w:rsidR="00F10A98" w:rsidRPr="00D25E40" w:rsidRDefault="00F10A98" w:rsidP="0016387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語文</w:t>
            </w:r>
            <w:r>
              <w:rPr>
                <w:rFonts w:ascii="標楷體" w:eastAsia="標楷體" w:hAnsi="標楷體" w:hint="eastAsia"/>
              </w:rPr>
              <w:t>（</w:t>
            </w:r>
            <w:r w:rsidR="00163878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2F2A571E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數學</w:t>
            </w:r>
          </w:p>
          <w:p w14:paraId="065CF218" w14:textId="77777777" w:rsidR="00F10A98" w:rsidRPr="002B58C6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 xml:space="preserve">( </w:t>
            </w:r>
            <w:r>
              <w:rPr>
                <w:rFonts w:ascii="標楷體" w:eastAsia="標楷體" w:hAnsi="標楷體"/>
              </w:rPr>
              <w:t>4</w:t>
            </w:r>
            <w:r w:rsidRPr="00D25E40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5528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6C02E2E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B58C6">
              <w:rPr>
                <w:rFonts w:ascii="標楷體" w:eastAsia="標楷體" w:hAnsi="標楷體" w:hint="eastAsia"/>
              </w:rPr>
              <w:t xml:space="preserve">生活課程( </w:t>
            </w:r>
            <w:r>
              <w:rPr>
                <w:rFonts w:ascii="標楷體" w:eastAsia="標楷體" w:hAnsi="標楷體"/>
              </w:rPr>
              <w:t>0</w:t>
            </w:r>
            <w:r w:rsidRPr="002B58C6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05B85BAD" w14:textId="77777777" w:rsidR="00F10A98" w:rsidRPr="00186CF3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綜合活動</w:t>
            </w:r>
          </w:p>
          <w:p w14:paraId="0CA1C1D6" w14:textId="77777777" w:rsidR="00F10A98" w:rsidRPr="002B58C6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86CF3">
              <w:rPr>
                <w:rFonts w:ascii="標楷體" w:eastAsia="標楷體" w:hAnsi="標楷體" w:hint="eastAsia"/>
              </w:rPr>
              <w:t xml:space="preserve">( 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86CF3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3495D4E2" w14:textId="77777777" w:rsidR="00F10A98" w:rsidRPr="002B58C6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B58C6">
              <w:rPr>
                <w:rFonts w:ascii="標楷體" w:eastAsia="標楷體" w:hAnsi="標楷體" w:hint="eastAsia"/>
              </w:rPr>
              <w:t>健康與體育</w:t>
            </w:r>
          </w:p>
          <w:p w14:paraId="7314A708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B58C6">
              <w:rPr>
                <w:rFonts w:ascii="標楷體" w:eastAsia="標楷體" w:hAnsi="標楷體" w:hint="eastAsia"/>
              </w:rPr>
              <w:t xml:space="preserve">( </w:t>
            </w:r>
            <w:r>
              <w:rPr>
                <w:rFonts w:ascii="標楷體" w:eastAsia="標楷體" w:hAnsi="標楷體"/>
              </w:rPr>
              <w:t>3</w:t>
            </w:r>
            <w:r w:rsidRPr="002B58C6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7A58E24D" w14:textId="77777777" w:rsidR="00F10A98" w:rsidRPr="000A4A57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彈性學習</w:t>
            </w:r>
          </w:p>
          <w:p w14:paraId="3EEEA2AD" w14:textId="77777777" w:rsidR="00F10A98" w:rsidRPr="00E35A52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A4A57">
              <w:rPr>
                <w:rFonts w:ascii="標楷體" w:eastAsia="標楷體" w:hAnsi="標楷體" w:hint="eastAsia"/>
              </w:rPr>
              <w:t xml:space="preserve">( </w:t>
            </w:r>
            <w:r>
              <w:rPr>
                <w:rFonts w:ascii="標楷體" w:eastAsia="標楷體" w:hAnsi="標楷體"/>
              </w:rPr>
              <w:t>5</w:t>
            </w:r>
            <w:r w:rsidRPr="000A4A57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3E3A6AE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F10A98" w:rsidRPr="00D25E40" w14:paraId="6A181580" w14:textId="77777777" w:rsidTr="00F10A98">
        <w:trPr>
          <w:cantSplit/>
          <w:trHeight w:val="807"/>
          <w:tblHeader/>
        </w:trPr>
        <w:tc>
          <w:tcPr>
            <w:tcW w:w="388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A80BE51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8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811EF42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8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3149BE8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08ADE076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188C5CB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國語</w:t>
            </w:r>
          </w:p>
          <w:p w14:paraId="4718B5B1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 xml:space="preserve">( </w:t>
            </w:r>
            <w:r>
              <w:rPr>
                <w:rFonts w:ascii="標楷體" w:eastAsia="標楷體" w:hAnsi="標楷體"/>
                <w:color w:val="000000"/>
              </w:rPr>
              <w:t>5</w:t>
            </w:r>
            <w:r w:rsidRPr="00D25E40">
              <w:rPr>
                <w:rFonts w:ascii="標楷體" w:eastAsia="標楷體" w:hAnsi="標楷體" w:hint="eastAsia"/>
                <w:color w:val="000000"/>
              </w:rPr>
              <w:t xml:space="preserve"> 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9FF22F1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本土語言</w:t>
            </w:r>
          </w:p>
          <w:p w14:paraId="6BEC30A5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 xml:space="preserve">( </w:t>
            </w:r>
            <w:r>
              <w:rPr>
                <w:rFonts w:ascii="標楷體" w:eastAsia="標楷體" w:hAnsi="標楷體"/>
              </w:rPr>
              <w:t>1</w:t>
            </w:r>
            <w:r w:rsidRPr="00D25E40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F131384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英語</w:t>
            </w:r>
          </w:p>
          <w:p w14:paraId="79E0863E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 xml:space="preserve">( </w:t>
            </w:r>
            <w:r>
              <w:rPr>
                <w:rFonts w:ascii="標楷體" w:eastAsia="標楷體" w:hAnsi="標楷體"/>
              </w:rPr>
              <w:t>2</w:t>
            </w:r>
            <w:r w:rsidRPr="00D25E40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358AE9D1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D38C2FB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 xml:space="preserve">自然與生活科技( 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D25E40">
              <w:rPr>
                <w:rFonts w:ascii="標楷體" w:eastAsia="標楷體" w:hAnsi="標楷體" w:hint="eastAsia"/>
                <w:color w:val="000000"/>
              </w:rPr>
              <w:t xml:space="preserve"> 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59CD8AB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社會</w:t>
            </w:r>
          </w:p>
          <w:p w14:paraId="1D310EE3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 xml:space="preserve">( 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D25E40">
              <w:rPr>
                <w:rFonts w:ascii="標楷體" w:eastAsia="標楷體" w:hAnsi="標楷體" w:hint="eastAsia"/>
                <w:color w:val="000000"/>
              </w:rPr>
              <w:t xml:space="preserve"> 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E14CA31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藝術與人文</w:t>
            </w:r>
          </w:p>
          <w:p w14:paraId="7E9DAEAF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 xml:space="preserve">( 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D25E40">
              <w:rPr>
                <w:rFonts w:ascii="標楷體" w:eastAsia="標楷體" w:hAnsi="標楷體" w:hint="eastAsia"/>
                <w:color w:val="000000"/>
              </w:rPr>
              <w:t xml:space="preserve"> )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02437D91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234DF3E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16536DF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52F708C3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10A98" w:rsidRPr="00D25E40" w14:paraId="3176BE3B" w14:textId="77777777" w:rsidTr="00F10A98">
        <w:trPr>
          <w:cantSplit/>
          <w:trHeight w:val="1142"/>
        </w:trPr>
        <w:tc>
          <w:tcPr>
            <w:tcW w:w="3104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38FDC896" w14:textId="77777777" w:rsidR="00F10A98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669B7">
              <w:rPr>
                <w:rFonts w:ascii="標楷體" w:eastAsia="標楷體" w:hAnsi="標楷體" w:hint="eastAsia"/>
                <w:b/>
                <w:sz w:val="20"/>
                <w:szCs w:val="20"/>
              </w:rPr>
              <w:t>學期學習目標</w:t>
            </w:r>
          </w:p>
          <w:p w14:paraId="7B04EA58" w14:textId="77777777" w:rsidR="00F10A98" w:rsidRPr="004669B7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(可分點敘述或作整體性描述)</w:t>
            </w:r>
          </w:p>
        </w:tc>
        <w:tc>
          <w:tcPr>
            <w:tcW w:w="1134" w:type="dxa"/>
            <w:tcBorders>
              <w:tl2br w:val="single" w:sz="4" w:space="0" w:color="auto"/>
              <w:tr2bl w:val="nil"/>
            </w:tcBorders>
            <w:shd w:val="clear" w:color="auto" w:fill="FFFFFF"/>
          </w:tcPr>
          <w:p w14:paraId="069F3998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4" w:type="dxa"/>
            <w:shd w:val="clear" w:color="auto" w:fill="FFFFFF"/>
          </w:tcPr>
          <w:p w14:paraId="25712701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1.</w:t>
            </w:r>
            <w:r w:rsidRPr="004267A2">
              <w:rPr>
                <w:rFonts w:eastAsia="標楷體" w:hint="eastAsia"/>
                <w:sz w:val="20"/>
                <w:szCs w:val="20"/>
              </w:rPr>
              <w:t>能藉由詞意感受農家悠然自得的生活氣息。</w:t>
            </w:r>
          </w:p>
          <w:p w14:paraId="00F22058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2.</w:t>
            </w:r>
            <w:proofErr w:type="gramStart"/>
            <w:r w:rsidRPr="004267A2">
              <w:rPr>
                <w:rFonts w:eastAsia="標楷體" w:hint="eastAsia"/>
                <w:sz w:val="20"/>
                <w:szCs w:val="20"/>
              </w:rPr>
              <w:t>能體悟</w:t>
            </w:r>
            <w:proofErr w:type="gramEnd"/>
            <w:r w:rsidRPr="004267A2">
              <w:rPr>
                <w:rFonts w:eastAsia="標楷體" w:hint="eastAsia"/>
                <w:sz w:val="20"/>
                <w:szCs w:val="20"/>
              </w:rPr>
              <w:t>文中隱含的「把握春光、及時努力」的期許。</w:t>
            </w:r>
          </w:p>
          <w:p w14:paraId="63CF6E50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3.</w:t>
            </w:r>
            <w:r w:rsidRPr="004267A2">
              <w:rPr>
                <w:rFonts w:eastAsia="標楷體" w:hint="eastAsia"/>
                <w:sz w:val="20"/>
                <w:szCs w:val="20"/>
              </w:rPr>
              <w:t>能用視覺摹寫的技巧，來描寫生活周遭的景物。</w:t>
            </w:r>
          </w:p>
          <w:p w14:paraId="27C7E28F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4.</w:t>
            </w:r>
            <w:r w:rsidRPr="004267A2">
              <w:rPr>
                <w:rFonts w:eastAsia="標楷體" w:hint="eastAsia"/>
                <w:sz w:val="20"/>
                <w:szCs w:val="20"/>
              </w:rPr>
              <w:t>了解生活中的事物能成為創作的題材。</w:t>
            </w:r>
          </w:p>
          <w:p w14:paraId="3A4B51AE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5.</w:t>
            </w:r>
            <w:r w:rsidRPr="004267A2">
              <w:rPr>
                <w:rFonts w:eastAsia="標楷體" w:hint="eastAsia"/>
                <w:sz w:val="20"/>
                <w:szCs w:val="20"/>
              </w:rPr>
              <w:t>能從文中對話分析人物的性格。</w:t>
            </w:r>
          </w:p>
          <w:p w14:paraId="76894FDB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6.</w:t>
            </w:r>
            <w:r w:rsidRPr="004267A2">
              <w:rPr>
                <w:rFonts w:eastAsia="標楷體" w:hint="eastAsia"/>
                <w:sz w:val="20"/>
                <w:szCs w:val="20"/>
              </w:rPr>
              <w:t>能透過觀察，客觀記錄動物的行為。</w:t>
            </w:r>
          </w:p>
          <w:p w14:paraId="0CC987FC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7.</w:t>
            </w:r>
            <w:r w:rsidRPr="004267A2">
              <w:rPr>
                <w:rFonts w:eastAsia="標楷體" w:hint="eastAsia"/>
                <w:sz w:val="20"/>
                <w:szCs w:val="20"/>
              </w:rPr>
              <w:t>能知道人與人之間互相支持的重要。</w:t>
            </w:r>
          </w:p>
          <w:p w14:paraId="2A72991A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8.</w:t>
            </w:r>
            <w:r w:rsidRPr="004267A2">
              <w:rPr>
                <w:rFonts w:eastAsia="標楷體" w:hint="eastAsia"/>
                <w:sz w:val="20"/>
                <w:szCs w:val="20"/>
              </w:rPr>
              <w:t>認識三國演義中有名的人物及其特徵。</w:t>
            </w:r>
          </w:p>
          <w:p w14:paraId="09684A06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9.</w:t>
            </w:r>
            <w:r w:rsidRPr="004267A2">
              <w:rPr>
                <w:rFonts w:eastAsia="標楷體" w:hint="eastAsia"/>
                <w:sz w:val="20"/>
                <w:szCs w:val="20"/>
              </w:rPr>
              <w:t>能理解詩人對人生道路選擇的態度。</w:t>
            </w:r>
          </w:p>
          <w:p w14:paraId="00EC77EA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10.</w:t>
            </w:r>
            <w:r w:rsidRPr="004267A2">
              <w:rPr>
                <w:rFonts w:eastAsia="標楷體" w:hint="eastAsia"/>
                <w:sz w:val="20"/>
                <w:szCs w:val="20"/>
              </w:rPr>
              <w:t>認識「倒敘」</w:t>
            </w:r>
            <w:proofErr w:type="gramStart"/>
            <w:r w:rsidRPr="004267A2">
              <w:rPr>
                <w:rFonts w:eastAsia="標楷體" w:hint="eastAsia"/>
                <w:sz w:val="20"/>
                <w:szCs w:val="20"/>
              </w:rPr>
              <w:t>的敘寫方式</w:t>
            </w:r>
            <w:proofErr w:type="gramEnd"/>
          </w:p>
          <w:p w14:paraId="0AC0F42C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11.</w:t>
            </w:r>
            <w:r w:rsidRPr="004267A2">
              <w:rPr>
                <w:rFonts w:eastAsia="標楷體" w:hint="eastAsia"/>
                <w:sz w:val="20"/>
                <w:szCs w:val="20"/>
              </w:rPr>
              <w:t>了解透過「觀察」，可以豐富文章內容。</w:t>
            </w:r>
          </w:p>
          <w:p w14:paraId="2763FD40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12.</w:t>
            </w:r>
            <w:r w:rsidRPr="004267A2">
              <w:rPr>
                <w:rFonts w:eastAsia="標楷體" w:hint="eastAsia"/>
                <w:sz w:val="20"/>
                <w:szCs w:val="20"/>
              </w:rPr>
              <w:t>能知道透過觀察生活，細膩描寫呈</w:t>
            </w:r>
            <w:r w:rsidRPr="004267A2">
              <w:rPr>
                <w:rFonts w:eastAsia="標楷體" w:hint="eastAsia"/>
                <w:sz w:val="20"/>
                <w:szCs w:val="20"/>
              </w:rPr>
              <w:lastRenderedPageBreak/>
              <w:t>現的情感。</w:t>
            </w:r>
          </w:p>
          <w:p w14:paraId="41F7473F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13.</w:t>
            </w:r>
            <w:r w:rsidRPr="004267A2">
              <w:rPr>
                <w:rFonts w:eastAsia="標楷體" w:hint="eastAsia"/>
                <w:sz w:val="20"/>
                <w:szCs w:val="20"/>
              </w:rPr>
              <w:t>能認識偵探小說、科幻小說、少年小說、古典小說。</w:t>
            </w:r>
          </w:p>
          <w:p w14:paraId="4675068D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14.</w:t>
            </w:r>
            <w:r w:rsidRPr="004267A2">
              <w:rPr>
                <w:rFonts w:eastAsia="標楷體" w:hint="eastAsia"/>
                <w:sz w:val="20"/>
                <w:szCs w:val="20"/>
              </w:rPr>
              <w:t>學會運用不同的觀察方法來蒐集寫作材料。</w:t>
            </w:r>
          </w:p>
          <w:p w14:paraId="12893C79" w14:textId="77777777" w:rsidR="00F10A98" w:rsidRPr="00F6229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15.</w:t>
            </w:r>
            <w:r w:rsidRPr="004267A2">
              <w:rPr>
                <w:rFonts w:eastAsia="標楷體" w:hint="eastAsia"/>
                <w:sz w:val="20"/>
                <w:szCs w:val="20"/>
              </w:rPr>
              <w:t>認識「選擇句」和「</w:t>
            </w:r>
            <w:proofErr w:type="gramStart"/>
            <w:r w:rsidRPr="004267A2">
              <w:rPr>
                <w:rFonts w:eastAsia="標楷體" w:hint="eastAsia"/>
                <w:sz w:val="20"/>
                <w:szCs w:val="20"/>
              </w:rPr>
              <w:t>連貫句</w:t>
            </w:r>
            <w:proofErr w:type="gramEnd"/>
            <w:r w:rsidRPr="004267A2">
              <w:rPr>
                <w:rFonts w:eastAsia="標楷體" w:hint="eastAsia"/>
                <w:sz w:val="20"/>
                <w:szCs w:val="20"/>
              </w:rPr>
              <w:t>」。</w:t>
            </w:r>
          </w:p>
        </w:tc>
        <w:tc>
          <w:tcPr>
            <w:tcW w:w="1559" w:type="dxa"/>
            <w:shd w:val="clear" w:color="auto" w:fill="FFFFFF"/>
          </w:tcPr>
          <w:p w14:paraId="35E19AFD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lastRenderedPageBreak/>
              <w:t>1.</w:t>
            </w:r>
            <w:r w:rsidRPr="004267A2">
              <w:rPr>
                <w:rFonts w:eastAsia="標楷體" w:hint="eastAsia"/>
                <w:sz w:val="20"/>
                <w:szCs w:val="20"/>
              </w:rPr>
              <w:t>能夠講說出各種臺灣農特產的說法。</w:t>
            </w:r>
          </w:p>
          <w:p w14:paraId="2B03BC1F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2.</w:t>
            </w:r>
            <w:r w:rsidRPr="004267A2">
              <w:rPr>
                <w:rFonts w:eastAsia="標楷體" w:hint="eastAsia"/>
                <w:sz w:val="20"/>
                <w:szCs w:val="20"/>
              </w:rPr>
              <w:t>了解臺灣各地出產的農特產。</w:t>
            </w:r>
          </w:p>
          <w:p w14:paraId="4954AD6E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3.</w:t>
            </w:r>
            <w:r w:rsidRPr="004267A2">
              <w:rPr>
                <w:rFonts w:eastAsia="標楷體" w:hint="eastAsia"/>
                <w:sz w:val="20"/>
                <w:szCs w:val="20"/>
              </w:rPr>
              <w:t>能夠認識各種臺灣小吃。</w:t>
            </w:r>
          </w:p>
          <w:p w14:paraId="508E2954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4.</w:t>
            </w:r>
            <w:r w:rsidRPr="004267A2">
              <w:rPr>
                <w:rFonts w:eastAsia="標楷體" w:hint="eastAsia"/>
                <w:sz w:val="20"/>
                <w:szCs w:val="20"/>
              </w:rPr>
              <w:t>以逛夜市的經驗描述臺灣小吃。</w:t>
            </w:r>
          </w:p>
          <w:p w14:paraId="78D46995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5.</w:t>
            </w:r>
            <w:r w:rsidRPr="004267A2">
              <w:rPr>
                <w:rFonts w:eastAsia="標楷體" w:hint="eastAsia"/>
                <w:sz w:val="20"/>
                <w:szCs w:val="20"/>
              </w:rPr>
              <w:t>透過對各地的點心美食的認識接近本土人文。</w:t>
            </w:r>
          </w:p>
          <w:p w14:paraId="07E372D1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6.</w:t>
            </w:r>
            <w:r w:rsidRPr="004267A2">
              <w:rPr>
                <w:rFonts w:eastAsia="標楷體" w:hint="eastAsia"/>
                <w:sz w:val="20"/>
                <w:szCs w:val="20"/>
              </w:rPr>
              <w:t>能夠說出各種天災的說法。</w:t>
            </w:r>
          </w:p>
          <w:p w14:paraId="3BB86ECD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7.</w:t>
            </w:r>
            <w:r w:rsidRPr="004267A2">
              <w:rPr>
                <w:rFonts w:eastAsia="標楷體" w:hint="eastAsia"/>
                <w:sz w:val="20"/>
                <w:szCs w:val="20"/>
              </w:rPr>
              <w:t>能學會各種防災的基本常識，並培養面對災害時冷靜面對的態度。</w:t>
            </w:r>
          </w:p>
          <w:p w14:paraId="2D7F9520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8.</w:t>
            </w:r>
            <w:r w:rsidRPr="004267A2">
              <w:rPr>
                <w:rFonts w:eastAsia="標楷體" w:hint="eastAsia"/>
                <w:sz w:val="20"/>
                <w:szCs w:val="20"/>
              </w:rPr>
              <w:t>能夠說出各種疊字形容詞的說法。</w:t>
            </w:r>
          </w:p>
          <w:p w14:paraId="1288C09F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9.</w:t>
            </w:r>
            <w:r w:rsidRPr="004267A2">
              <w:rPr>
                <w:rFonts w:eastAsia="標楷體" w:hint="eastAsia"/>
                <w:sz w:val="20"/>
                <w:szCs w:val="20"/>
              </w:rPr>
              <w:t>透過課文情境，讓學生了解冬至活動及其他相關傳統節日。</w:t>
            </w:r>
          </w:p>
          <w:p w14:paraId="23525EFE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10.</w:t>
            </w:r>
            <w:r w:rsidRPr="004267A2">
              <w:rPr>
                <w:rFonts w:eastAsia="標楷體" w:hint="eastAsia"/>
                <w:sz w:val="20"/>
                <w:szCs w:val="20"/>
              </w:rPr>
              <w:t>能夠說出各種藝文活動的說法。</w:t>
            </w:r>
          </w:p>
          <w:p w14:paraId="2A12F7D6" w14:textId="77777777" w:rsidR="00F10A98" w:rsidRPr="00F6229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11.</w:t>
            </w:r>
            <w:r w:rsidRPr="004267A2">
              <w:rPr>
                <w:rFonts w:eastAsia="標楷體" w:hint="eastAsia"/>
                <w:sz w:val="20"/>
                <w:szCs w:val="20"/>
              </w:rPr>
              <w:t>了解中西文化</w:t>
            </w:r>
            <w:r w:rsidRPr="004267A2">
              <w:rPr>
                <w:rFonts w:eastAsia="標楷體" w:hint="eastAsia"/>
                <w:sz w:val="20"/>
                <w:szCs w:val="20"/>
              </w:rPr>
              <w:lastRenderedPageBreak/>
              <w:t>之差異，進而學會欣賞各種藝文活動。</w:t>
            </w:r>
          </w:p>
        </w:tc>
        <w:tc>
          <w:tcPr>
            <w:tcW w:w="1600" w:type="dxa"/>
            <w:shd w:val="clear" w:color="auto" w:fill="FFFFFF"/>
          </w:tcPr>
          <w:p w14:paraId="34BAA41C" w14:textId="77777777" w:rsidR="00F10A98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lastRenderedPageBreak/>
              <w:t>1.</w:t>
            </w:r>
            <w:r w:rsidRPr="004267A2">
              <w:rPr>
                <w:rFonts w:eastAsia="標楷體" w:hint="eastAsia"/>
                <w:sz w:val="20"/>
                <w:szCs w:val="20"/>
              </w:rPr>
              <w:t>能描述天氣與常見之休閒活動。</w:t>
            </w:r>
          </w:p>
          <w:p w14:paraId="77369811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2.</w:t>
            </w:r>
            <w:r w:rsidRPr="004267A2">
              <w:rPr>
                <w:rFonts w:eastAsia="標楷體" w:hint="eastAsia"/>
                <w:sz w:val="20"/>
                <w:szCs w:val="20"/>
              </w:rPr>
              <w:t>能詢問並說出常見國家名稱與方位。</w:t>
            </w:r>
          </w:p>
          <w:p w14:paraId="0474B279" w14:textId="77777777" w:rsidR="00F10A98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3.</w:t>
            </w:r>
            <w:r w:rsidRPr="004267A2">
              <w:rPr>
                <w:rFonts w:eastAsia="標楷體" w:hint="eastAsia"/>
                <w:sz w:val="20"/>
                <w:szCs w:val="20"/>
              </w:rPr>
              <w:t>能詢問並說出常見交通工具名稱。</w:t>
            </w:r>
          </w:p>
          <w:p w14:paraId="0BEF8DD3" w14:textId="77777777" w:rsidR="00F10A98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4.</w:t>
            </w:r>
            <w:r w:rsidRPr="004267A2">
              <w:rPr>
                <w:rFonts w:eastAsia="標楷體" w:hint="eastAsia"/>
                <w:sz w:val="20"/>
                <w:szCs w:val="20"/>
              </w:rPr>
              <w:t>能詢問並說出常見食物與味道。</w:t>
            </w:r>
          </w:p>
          <w:p w14:paraId="00207E2B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5.</w:t>
            </w:r>
            <w:r w:rsidRPr="004267A2">
              <w:rPr>
                <w:rFonts w:eastAsia="標楷體" w:hint="eastAsia"/>
                <w:sz w:val="20"/>
                <w:szCs w:val="20"/>
              </w:rPr>
              <w:t>能詢問他人並說出自己的健康狀況。</w:t>
            </w:r>
          </w:p>
          <w:p w14:paraId="7994F908" w14:textId="77777777" w:rsidR="00F10A98" w:rsidRPr="00F6229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6.</w:t>
            </w:r>
            <w:r w:rsidRPr="004267A2">
              <w:rPr>
                <w:rFonts w:eastAsia="標楷體" w:hint="eastAsia"/>
                <w:sz w:val="20"/>
                <w:szCs w:val="20"/>
              </w:rPr>
              <w:t>能了解農曆新年的習俗及相關用語。</w:t>
            </w:r>
          </w:p>
        </w:tc>
        <w:tc>
          <w:tcPr>
            <w:tcW w:w="1843" w:type="dxa"/>
            <w:shd w:val="clear" w:color="auto" w:fill="FFFFFF"/>
          </w:tcPr>
          <w:p w14:paraId="632297B3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1.</w:t>
            </w:r>
            <w:r w:rsidRPr="004267A2">
              <w:rPr>
                <w:rFonts w:eastAsia="標楷體" w:hint="eastAsia"/>
                <w:sz w:val="20"/>
                <w:szCs w:val="20"/>
              </w:rPr>
              <w:t>熟練分數的四則運算、小數的四則運算，以及分數與小數的混合運算，並解決生活中的問題。</w:t>
            </w:r>
          </w:p>
          <w:p w14:paraId="4122968D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2.</w:t>
            </w:r>
            <w:r w:rsidRPr="004267A2">
              <w:rPr>
                <w:rFonts w:eastAsia="標楷體" w:hint="eastAsia"/>
                <w:sz w:val="20"/>
                <w:szCs w:val="20"/>
              </w:rPr>
              <w:t>知道正方體和長方體中，面與面的垂直和平行關係、線與面的垂直關係，並利用此性質檢查其他的立體形體；能計算立體形體的表面積和體積。</w:t>
            </w:r>
          </w:p>
          <w:p w14:paraId="66F687F8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3.</w:t>
            </w:r>
            <w:r w:rsidRPr="004267A2">
              <w:rPr>
                <w:rFonts w:eastAsia="標楷體" w:hint="eastAsia"/>
                <w:sz w:val="20"/>
                <w:szCs w:val="20"/>
              </w:rPr>
              <w:t>認識速率，並能進行速率單位的換算，且能理解距離、時間和速率的關係，並能解決平均速率的問題。</w:t>
            </w:r>
          </w:p>
          <w:p w14:paraId="1ACB32C0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4.</w:t>
            </w:r>
            <w:r w:rsidRPr="004267A2">
              <w:rPr>
                <w:rFonts w:eastAsia="標楷體" w:hint="eastAsia"/>
                <w:sz w:val="20"/>
                <w:szCs w:val="20"/>
              </w:rPr>
              <w:t>認識常見的圓形圖，且能整理資料，並繪製成圓形圖。</w:t>
            </w:r>
          </w:p>
          <w:p w14:paraId="0066BAAF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5.</w:t>
            </w:r>
            <w:r w:rsidRPr="004267A2">
              <w:rPr>
                <w:rFonts w:eastAsia="標楷體" w:hint="eastAsia"/>
                <w:sz w:val="20"/>
                <w:szCs w:val="20"/>
              </w:rPr>
              <w:t>認識基準量與比較量，</w:t>
            </w:r>
            <w:proofErr w:type="gramStart"/>
            <w:r w:rsidRPr="004267A2">
              <w:rPr>
                <w:rFonts w:eastAsia="標楷體" w:hint="eastAsia"/>
                <w:sz w:val="20"/>
                <w:szCs w:val="20"/>
              </w:rPr>
              <w:t>併</w:t>
            </w:r>
            <w:proofErr w:type="gramEnd"/>
            <w:r w:rsidRPr="004267A2">
              <w:rPr>
                <w:rFonts w:eastAsia="標楷體" w:hint="eastAsia"/>
                <w:sz w:val="20"/>
                <w:szCs w:val="20"/>
              </w:rPr>
              <w:t>能</w:t>
            </w:r>
            <w:proofErr w:type="gramStart"/>
            <w:r w:rsidRPr="004267A2">
              <w:rPr>
                <w:rFonts w:eastAsia="標楷體" w:hint="eastAsia"/>
                <w:sz w:val="20"/>
                <w:szCs w:val="20"/>
              </w:rPr>
              <w:t>解決兩量的</w:t>
            </w:r>
            <w:proofErr w:type="gramEnd"/>
            <w:r w:rsidRPr="004267A2">
              <w:rPr>
                <w:rFonts w:eastAsia="標楷體" w:hint="eastAsia"/>
                <w:sz w:val="20"/>
                <w:szCs w:val="20"/>
              </w:rPr>
              <w:t>和與差問題。</w:t>
            </w:r>
          </w:p>
          <w:p w14:paraId="00147144" w14:textId="77777777" w:rsidR="00F10A98" w:rsidRPr="00F6229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6.</w:t>
            </w:r>
            <w:r w:rsidRPr="004267A2">
              <w:rPr>
                <w:rFonts w:eastAsia="標楷體" w:hint="eastAsia"/>
                <w:sz w:val="20"/>
                <w:szCs w:val="20"/>
              </w:rPr>
              <w:t>解決和差問題、雞兔問題、年齡問題和追趕與流水問題。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B49FF32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1.</w:t>
            </w:r>
            <w:r w:rsidRPr="004267A2">
              <w:rPr>
                <w:rFonts w:eastAsia="標楷體" w:hint="eastAsia"/>
                <w:sz w:val="20"/>
                <w:szCs w:val="20"/>
              </w:rPr>
              <w:t>認識生活中的各種簡單機械原理與作用。</w:t>
            </w:r>
          </w:p>
          <w:p w14:paraId="50CFD992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2.</w:t>
            </w:r>
            <w:r w:rsidRPr="004267A2">
              <w:rPr>
                <w:rFonts w:eastAsia="標楷體" w:hint="eastAsia"/>
                <w:sz w:val="20"/>
                <w:szCs w:val="20"/>
              </w:rPr>
              <w:t>藉由實驗，知道槓桿原理達到省力或使工作方便、省時的效果。</w:t>
            </w:r>
          </w:p>
          <w:p w14:paraId="50DAA741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3.</w:t>
            </w:r>
            <w:r w:rsidRPr="004267A2">
              <w:rPr>
                <w:rFonts w:eastAsia="標楷體" w:hint="eastAsia"/>
                <w:sz w:val="20"/>
                <w:szCs w:val="20"/>
              </w:rPr>
              <w:t>知道滑輪可以改變施力的方向，也可以省力。</w:t>
            </w:r>
          </w:p>
          <w:p w14:paraId="6F4F540F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4.</w:t>
            </w:r>
            <w:r w:rsidRPr="004267A2">
              <w:rPr>
                <w:rFonts w:eastAsia="標楷體" w:hint="eastAsia"/>
                <w:sz w:val="20"/>
                <w:szCs w:val="20"/>
              </w:rPr>
              <w:t>知道輪軸可以省力，以及輪軸的應用。</w:t>
            </w:r>
          </w:p>
          <w:p w14:paraId="5158AF6C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5.</w:t>
            </w:r>
            <w:r w:rsidRPr="004267A2">
              <w:rPr>
                <w:rFonts w:eastAsia="標楷體" w:hint="eastAsia"/>
                <w:sz w:val="20"/>
                <w:szCs w:val="20"/>
              </w:rPr>
              <w:t>知道齒輪、鏈條和流體如何傳送動力。</w:t>
            </w:r>
          </w:p>
          <w:p w14:paraId="524E9255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6.</w:t>
            </w:r>
            <w:r w:rsidRPr="004267A2">
              <w:rPr>
                <w:rFonts w:eastAsia="標楷體" w:hint="eastAsia"/>
                <w:sz w:val="20"/>
                <w:szCs w:val="20"/>
              </w:rPr>
              <w:t>察覺微生物對人類生活的影響。</w:t>
            </w:r>
          </w:p>
          <w:p w14:paraId="2B50A763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7.</w:t>
            </w:r>
            <w:r w:rsidRPr="004267A2">
              <w:rPr>
                <w:rFonts w:eastAsia="標楷體" w:hint="eastAsia"/>
                <w:sz w:val="20"/>
                <w:szCs w:val="20"/>
              </w:rPr>
              <w:t>從實驗與觀察中，知道影響微生物生長的因素。</w:t>
            </w:r>
          </w:p>
          <w:p w14:paraId="50325901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8.</w:t>
            </w:r>
            <w:r w:rsidRPr="004267A2">
              <w:rPr>
                <w:rFonts w:eastAsia="標楷體" w:hint="eastAsia"/>
                <w:sz w:val="20"/>
                <w:szCs w:val="20"/>
              </w:rPr>
              <w:t>知道可以利用隔絕微生物的生長環境，延長食物的保存期限。</w:t>
            </w:r>
          </w:p>
          <w:p w14:paraId="368D659D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9.</w:t>
            </w:r>
            <w:r w:rsidRPr="004267A2">
              <w:rPr>
                <w:rFonts w:eastAsia="標楷體" w:hint="eastAsia"/>
                <w:sz w:val="20"/>
                <w:szCs w:val="20"/>
              </w:rPr>
              <w:t>察覺不同的環境中，擁有不同的生物面貌。</w:t>
            </w:r>
          </w:p>
          <w:p w14:paraId="6980013D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10.</w:t>
            </w:r>
            <w:r w:rsidRPr="004267A2">
              <w:rPr>
                <w:rFonts w:eastAsia="標楷體" w:hint="eastAsia"/>
                <w:sz w:val="20"/>
                <w:szCs w:val="20"/>
              </w:rPr>
              <w:t>了解生物的分布和習性會受到陽光、水分、溫度及食物的影響。</w:t>
            </w:r>
          </w:p>
          <w:p w14:paraId="6EBC6CC1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11.</w:t>
            </w:r>
            <w:r w:rsidRPr="004267A2">
              <w:rPr>
                <w:rFonts w:eastAsia="標楷體" w:hint="eastAsia"/>
                <w:sz w:val="20"/>
                <w:szCs w:val="20"/>
              </w:rPr>
              <w:t>知道人類活動對環境的影響。</w:t>
            </w:r>
          </w:p>
          <w:p w14:paraId="4DA52205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lastRenderedPageBreak/>
              <w:t>12.</w:t>
            </w:r>
            <w:r w:rsidRPr="004267A2">
              <w:rPr>
                <w:rFonts w:eastAsia="標楷體" w:hint="eastAsia"/>
                <w:sz w:val="20"/>
                <w:szCs w:val="20"/>
              </w:rPr>
              <w:t>知道水和空氣汙染的影響與防治方法，並進一步培養環境保育概念。</w:t>
            </w:r>
          </w:p>
          <w:p w14:paraId="53170809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13.</w:t>
            </w:r>
            <w:r w:rsidRPr="004267A2">
              <w:rPr>
                <w:rFonts w:eastAsia="標楷體" w:hint="eastAsia"/>
                <w:sz w:val="20"/>
                <w:szCs w:val="20"/>
              </w:rPr>
              <w:t>認識可再生資源與不可再生資源，並了解自然資源十分有限，進而培養保護環境的觀念，讓地球上所有生物能永續生存。</w:t>
            </w:r>
          </w:p>
          <w:p w14:paraId="359C2287" w14:textId="77777777" w:rsidR="00F10A98" w:rsidRPr="00F6229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14.</w:t>
            </w:r>
            <w:r w:rsidRPr="004267A2">
              <w:rPr>
                <w:rFonts w:eastAsia="標楷體" w:hint="eastAsia"/>
                <w:sz w:val="20"/>
                <w:szCs w:val="20"/>
              </w:rPr>
              <w:t>認識臺灣的發電能源，並了解各種發電方式各有優缺點，進而培養節約能源的觀念。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E5660A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bCs/>
                <w:sz w:val="20"/>
                <w:szCs w:val="20"/>
              </w:rPr>
            </w:pPr>
            <w:r w:rsidRPr="004267A2">
              <w:rPr>
                <w:rFonts w:eastAsia="標楷體" w:hint="eastAsia"/>
                <w:bCs/>
                <w:sz w:val="20"/>
                <w:szCs w:val="20"/>
              </w:rPr>
              <w:lastRenderedPageBreak/>
              <w:t>1.</w:t>
            </w:r>
            <w:r w:rsidRPr="004267A2">
              <w:rPr>
                <w:rFonts w:eastAsia="標楷體" w:hint="eastAsia"/>
                <w:bCs/>
                <w:sz w:val="20"/>
                <w:szCs w:val="20"/>
              </w:rPr>
              <w:t>認識人類社會的主要宗教，並了解過去與現代世界主要文化和特色。</w:t>
            </w:r>
          </w:p>
          <w:p w14:paraId="18887509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bCs/>
                <w:sz w:val="20"/>
                <w:szCs w:val="20"/>
              </w:rPr>
            </w:pPr>
            <w:r w:rsidRPr="004267A2">
              <w:rPr>
                <w:rFonts w:eastAsia="標楷體" w:hint="eastAsia"/>
                <w:bCs/>
                <w:sz w:val="20"/>
                <w:szCs w:val="20"/>
              </w:rPr>
              <w:t>2.</w:t>
            </w:r>
            <w:r w:rsidRPr="004267A2">
              <w:rPr>
                <w:rFonts w:eastAsia="標楷體" w:hint="eastAsia"/>
                <w:bCs/>
                <w:sz w:val="20"/>
                <w:szCs w:val="20"/>
              </w:rPr>
              <w:t>認識國際競爭與衝突，關心全球面臨與關切的問題，認識主要國際組織，建立世界公民的意識。</w:t>
            </w:r>
          </w:p>
          <w:p w14:paraId="45FEA739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bCs/>
                <w:sz w:val="20"/>
                <w:szCs w:val="20"/>
              </w:rPr>
            </w:pPr>
            <w:r w:rsidRPr="004267A2">
              <w:rPr>
                <w:rFonts w:eastAsia="標楷體" w:hint="eastAsia"/>
                <w:bCs/>
                <w:sz w:val="20"/>
                <w:szCs w:val="20"/>
              </w:rPr>
              <w:t>3.</w:t>
            </w:r>
            <w:r w:rsidRPr="004267A2">
              <w:rPr>
                <w:rFonts w:eastAsia="標楷體" w:hint="eastAsia"/>
                <w:bCs/>
                <w:sz w:val="20"/>
                <w:szCs w:val="20"/>
              </w:rPr>
              <w:t>探索</w:t>
            </w:r>
            <w:r w:rsidRPr="004267A2">
              <w:rPr>
                <w:rFonts w:eastAsia="標楷體" w:hint="eastAsia"/>
                <w:bCs/>
                <w:sz w:val="20"/>
                <w:szCs w:val="20"/>
              </w:rPr>
              <w:t>e</w:t>
            </w:r>
            <w:r w:rsidRPr="004267A2">
              <w:rPr>
                <w:rFonts w:eastAsia="標楷體" w:hint="eastAsia"/>
                <w:bCs/>
                <w:sz w:val="20"/>
                <w:szCs w:val="20"/>
              </w:rPr>
              <w:t>臺灣在不同層面的表現，了解科技發展的危機與立法規範的必要，以及永續發展的願景。</w:t>
            </w:r>
          </w:p>
          <w:p w14:paraId="5561FE16" w14:textId="77777777" w:rsidR="00F10A98" w:rsidRPr="00F62292" w:rsidRDefault="00F10A98" w:rsidP="00F10A98">
            <w:pPr>
              <w:ind w:left="300" w:hangingChars="150" w:hanging="300"/>
              <w:rPr>
                <w:rFonts w:eastAsia="標楷體"/>
                <w:bCs/>
                <w:sz w:val="20"/>
                <w:szCs w:val="20"/>
              </w:rPr>
            </w:pPr>
            <w:r w:rsidRPr="004267A2">
              <w:rPr>
                <w:rFonts w:eastAsia="標楷體" w:hint="eastAsia"/>
                <w:bCs/>
                <w:sz w:val="20"/>
                <w:szCs w:val="20"/>
              </w:rPr>
              <w:t>4.</w:t>
            </w:r>
            <w:r w:rsidRPr="004267A2">
              <w:rPr>
                <w:rFonts w:eastAsia="標楷體" w:hint="eastAsia"/>
                <w:bCs/>
                <w:sz w:val="20"/>
                <w:szCs w:val="20"/>
              </w:rPr>
              <w:t>了解地球村的概念，以及全球面臨的問題與發生的原因，並思考全球問題的對策與做法，建立和平世界永續經營的觀念。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B5D7DAA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1.</w:t>
            </w:r>
            <w:r w:rsidRPr="004267A2">
              <w:rPr>
                <w:rFonts w:eastAsia="標楷體" w:hint="eastAsia"/>
                <w:sz w:val="20"/>
                <w:szCs w:val="20"/>
              </w:rPr>
              <w:t>認識當代藝術：複合媒材、裝置藝術、公共藝術、地景藝術。</w:t>
            </w:r>
          </w:p>
          <w:p w14:paraId="3CAABD46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2.</w:t>
            </w:r>
            <w:r w:rsidRPr="004267A2">
              <w:rPr>
                <w:rFonts w:eastAsia="標楷體" w:hint="eastAsia"/>
                <w:sz w:val="20"/>
                <w:szCs w:val="20"/>
              </w:rPr>
              <w:t>認識當代藝術的表現、美感、風格。</w:t>
            </w:r>
          </w:p>
          <w:p w14:paraId="7D2BEA16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3.</w:t>
            </w:r>
            <w:r w:rsidRPr="004267A2">
              <w:rPr>
                <w:rFonts w:eastAsia="標楷體" w:hint="eastAsia"/>
                <w:sz w:val="20"/>
                <w:szCs w:val="20"/>
              </w:rPr>
              <w:t>能從器物的演變中了解設計與生活的關係。</w:t>
            </w:r>
          </w:p>
          <w:p w14:paraId="18C04F05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4.</w:t>
            </w:r>
            <w:r w:rsidRPr="004267A2">
              <w:rPr>
                <w:rFonts w:eastAsia="標楷體" w:hint="eastAsia"/>
                <w:sz w:val="20"/>
                <w:szCs w:val="20"/>
              </w:rPr>
              <w:t>了解設計的意義，試著運用設計來改善解決生活中的各種問題。</w:t>
            </w:r>
          </w:p>
          <w:p w14:paraId="24A44491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5.</w:t>
            </w:r>
            <w:r w:rsidRPr="004267A2">
              <w:rPr>
                <w:rFonts w:eastAsia="標楷體" w:hint="eastAsia"/>
                <w:sz w:val="20"/>
                <w:szCs w:val="20"/>
              </w:rPr>
              <w:t>能欣賞生活中的好設計產品，並感受設計的巧思創意。</w:t>
            </w:r>
          </w:p>
          <w:p w14:paraId="4CE728AB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6.</w:t>
            </w:r>
            <w:r w:rsidRPr="004267A2">
              <w:rPr>
                <w:rFonts w:eastAsia="標楷體" w:hint="eastAsia"/>
                <w:sz w:val="20"/>
                <w:szCs w:val="20"/>
              </w:rPr>
              <w:t>能以設計的思考與方法，創作表現自己獨特的設計作品。</w:t>
            </w:r>
          </w:p>
          <w:p w14:paraId="5B101896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7.</w:t>
            </w:r>
            <w:r w:rsidRPr="004267A2">
              <w:rPr>
                <w:rFonts w:eastAsia="標楷體" w:hint="eastAsia"/>
                <w:sz w:val="20"/>
                <w:szCs w:val="20"/>
              </w:rPr>
              <w:t>創作具個人創意的設計草圖及模型作品，並與他人分享。</w:t>
            </w:r>
          </w:p>
          <w:p w14:paraId="138C24FC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8.</w:t>
            </w:r>
            <w:r w:rsidRPr="004267A2">
              <w:rPr>
                <w:rFonts w:eastAsia="標楷體" w:hint="eastAsia"/>
                <w:sz w:val="20"/>
                <w:szCs w:val="20"/>
              </w:rPr>
              <w:t>畢業美展的舉辦與展場布置，應用色彩、造形、文字表達畢業前夕的情感。</w:t>
            </w:r>
          </w:p>
          <w:p w14:paraId="0273A002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9.</w:t>
            </w:r>
            <w:r w:rsidRPr="004267A2">
              <w:rPr>
                <w:rFonts w:eastAsia="標楷體" w:hint="eastAsia"/>
                <w:sz w:val="20"/>
                <w:szCs w:val="20"/>
              </w:rPr>
              <w:t>演唱世界歌謠，感受多樣的風土民情。</w:t>
            </w:r>
          </w:p>
          <w:p w14:paraId="28CE12A4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lastRenderedPageBreak/>
              <w:t>10.</w:t>
            </w:r>
            <w:r w:rsidRPr="004267A2">
              <w:rPr>
                <w:rFonts w:eastAsia="標楷體" w:hint="eastAsia"/>
                <w:sz w:val="20"/>
                <w:szCs w:val="20"/>
              </w:rPr>
              <w:t>演唱</w:t>
            </w:r>
            <w:r w:rsidRPr="004267A2">
              <w:rPr>
                <w:rFonts w:eastAsia="標楷體" w:hint="eastAsia"/>
                <w:sz w:val="20"/>
                <w:szCs w:val="20"/>
              </w:rPr>
              <w:t>a</w:t>
            </w:r>
            <w:r w:rsidRPr="004267A2">
              <w:rPr>
                <w:rFonts w:eastAsia="標楷體" w:hint="eastAsia"/>
                <w:sz w:val="20"/>
                <w:szCs w:val="20"/>
              </w:rPr>
              <w:t>小調歌曲，認識</w:t>
            </w:r>
            <w:r w:rsidRPr="004267A2">
              <w:rPr>
                <w:rFonts w:eastAsia="標楷體" w:hint="eastAsia"/>
                <w:sz w:val="20"/>
                <w:szCs w:val="20"/>
              </w:rPr>
              <w:t>a</w:t>
            </w:r>
            <w:r w:rsidRPr="004267A2">
              <w:rPr>
                <w:rFonts w:eastAsia="標楷體" w:hint="eastAsia"/>
                <w:sz w:val="20"/>
                <w:szCs w:val="20"/>
              </w:rPr>
              <w:t>小調音階。</w:t>
            </w:r>
          </w:p>
          <w:p w14:paraId="04ADF3FA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11.</w:t>
            </w:r>
            <w:r w:rsidRPr="004267A2">
              <w:rPr>
                <w:rFonts w:eastAsia="標楷體" w:hint="eastAsia"/>
                <w:sz w:val="20"/>
                <w:szCs w:val="20"/>
              </w:rPr>
              <w:t>認識特色音階，以直笛即興創作曲調。</w:t>
            </w:r>
          </w:p>
          <w:p w14:paraId="2075727F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12.</w:t>
            </w:r>
            <w:r w:rsidRPr="004267A2">
              <w:rPr>
                <w:rFonts w:eastAsia="標楷體" w:hint="eastAsia"/>
                <w:sz w:val="20"/>
                <w:szCs w:val="20"/>
              </w:rPr>
              <w:t>欣賞獨特的傳統器樂，感受濃厚的民族風采。</w:t>
            </w:r>
          </w:p>
          <w:p w14:paraId="54B64036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13.</w:t>
            </w:r>
            <w:r w:rsidRPr="004267A2">
              <w:rPr>
                <w:rFonts w:eastAsia="標楷體" w:hint="eastAsia"/>
                <w:sz w:val="20"/>
                <w:szCs w:val="20"/>
              </w:rPr>
              <w:t>演唱歌曲感受臺灣民歌風格，喚起對本土歌謠的興趣。</w:t>
            </w:r>
          </w:p>
          <w:p w14:paraId="6ECA3BCB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14.</w:t>
            </w:r>
            <w:r w:rsidRPr="004267A2">
              <w:rPr>
                <w:rFonts w:eastAsia="標楷體" w:hint="eastAsia"/>
                <w:sz w:val="20"/>
                <w:szCs w:val="20"/>
              </w:rPr>
              <w:t>欣賞變奏曲認識變奏曲風格，感受梆笛的音色，認識本土音樂家馬水龍。</w:t>
            </w:r>
          </w:p>
          <w:p w14:paraId="5F64D554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15.</w:t>
            </w:r>
            <w:r w:rsidRPr="004267A2">
              <w:rPr>
                <w:rFonts w:eastAsia="標楷體" w:hint="eastAsia"/>
                <w:sz w:val="20"/>
                <w:szCs w:val="20"/>
              </w:rPr>
              <w:t>直</w:t>
            </w:r>
            <w:proofErr w:type="gramStart"/>
            <w:r w:rsidRPr="004267A2">
              <w:rPr>
                <w:rFonts w:eastAsia="標楷體" w:hint="eastAsia"/>
                <w:sz w:val="20"/>
                <w:szCs w:val="20"/>
              </w:rPr>
              <w:t>笛習奏</w:t>
            </w:r>
            <w:proofErr w:type="gramEnd"/>
            <w:r w:rsidRPr="004267A2">
              <w:rPr>
                <w:rFonts w:eastAsia="標楷體" w:hint="eastAsia"/>
                <w:sz w:val="20"/>
                <w:szCs w:val="20"/>
              </w:rPr>
              <w:t>呂泉生的作品，探索詮釋的方法。</w:t>
            </w:r>
          </w:p>
          <w:p w14:paraId="3A58D7A6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16.</w:t>
            </w:r>
            <w:r w:rsidRPr="004267A2">
              <w:rPr>
                <w:rFonts w:eastAsia="標楷體" w:hint="eastAsia"/>
                <w:sz w:val="20"/>
                <w:szCs w:val="20"/>
              </w:rPr>
              <w:t>整體造形與服裝秀舞臺技巧。</w:t>
            </w:r>
          </w:p>
          <w:p w14:paraId="7D55D6DD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17.</w:t>
            </w:r>
            <w:r w:rsidRPr="004267A2">
              <w:rPr>
                <w:rFonts w:eastAsia="標楷體" w:hint="eastAsia"/>
                <w:sz w:val="20"/>
                <w:szCs w:val="20"/>
              </w:rPr>
              <w:t>欣賞並感受不同服裝文化差異並分析不同民族文化服裝特色。</w:t>
            </w:r>
          </w:p>
          <w:p w14:paraId="6120DB23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18.</w:t>
            </w:r>
            <w:r w:rsidRPr="004267A2">
              <w:rPr>
                <w:rFonts w:eastAsia="標楷體" w:hint="eastAsia"/>
                <w:sz w:val="20"/>
                <w:szCs w:val="20"/>
              </w:rPr>
              <w:t>設計畢業典禮活動，</w:t>
            </w:r>
            <w:proofErr w:type="gramStart"/>
            <w:r w:rsidRPr="004267A2">
              <w:rPr>
                <w:rFonts w:eastAsia="標楷體" w:hint="eastAsia"/>
                <w:sz w:val="20"/>
                <w:szCs w:val="20"/>
              </w:rPr>
              <w:t>規</w:t>
            </w:r>
            <w:proofErr w:type="gramEnd"/>
            <w:r w:rsidRPr="004267A2">
              <w:rPr>
                <w:rFonts w:eastAsia="標楷體" w:hint="eastAsia"/>
                <w:sz w:val="20"/>
                <w:szCs w:val="20"/>
              </w:rPr>
              <w:t>畫與布置典禮場地。</w:t>
            </w:r>
          </w:p>
          <w:p w14:paraId="4483BB7C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19.</w:t>
            </w:r>
            <w:r w:rsidRPr="004267A2">
              <w:rPr>
                <w:rFonts w:eastAsia="標楷體" w:hint="eastAsia"/>
                <w:sz w:val="20"/>
                <w:szCs w:val="20"/>
              </w:rPr>
              <w:t>運用多元的藝術形式，表達畢業的感受與想法。</w:t>
            </w:r>
          </w:p>
          <w:p w14:paraId="0CBC61DC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20.</w:t>
            </w:r>
            <w:r w:rsidRPr="004267A2">
              <w:rPr>
                <w:rFonts w:eastAsia="標楷體" w:hint="eastAsia"/>
                <w:sz w:val="20"/>
                <w:szCs w:val="20"/>
              </w:rPr>
              <w:t>熱忱參與畢業活動。企劃能力與舞臺技巧。</w:t>
            </w:r>
          </w:p>
          <w:p w14:paraId="3202F849" w14:textId="77777777" w:rsidR="00F10A98" w:rsidRPr="00F6229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21.</w:t>
            </w:r>
            <w:r w:rsidRPr="004267A2">
              <w:rPr>
                <w:rFonts w:eastAsia="標楷體" w:hint="eastAsia"/>
                <w:sz w:val="20"/>
                <w:szCs w:val="20"/>
              </w:rPr>
              <w:t>表演活動的</w:t>
            </w:r>
            <w:proofErr w:type="gramStart"/>
            <w:r w:rsidRPr="004267A2">
              <w:rPr>
                <w:rFonts w:eastAsia="標楷體" w:hint="eastAsia"/>
                <w:sz w:val="20"/>
                <w:szCs w:val="20"/>
              </w:rPr>
              <w:t>規</w:t>
            </w:r>
            <w:proofErr w:type="gramEnd"/>
            <w:r w:rsidRPr="004267A2">
              <w:rPr>
                <w:rFonts w:eastAsia="標楷體" w:hint="eastAsia"/>
                <w:sz w:val="20"/>
                <w:szCs w:val="20"/>
              </w:rPr>
              <w:t>畫與演出。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</w:tcPr>
          <w:p w14:paraId="36FBC74F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lastRenderedPageBreak/>
              <w:t>1.</w:t>
            </w:r>
            <w:r w:rsidRPr="004267A2">
              <w:rPr>
                <w:rFonts w:eastAsia="標楷體" w:hint="eastAsia"/>
                <w:sz w:val="20"/>
                <w:szCs w:val="20"/>
              </w:rPr>
              <w:t>找到自己的興趣與成就感。</w:t>
            </w:r>
          </w:p>
          <w:p w14:paraId="741A03C7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2.</w:t>
            </w:r>
            <w:r w:rsidRPr="004267A2">
              <w:rPr>
                <w:rFonts w:eastAsia="標楷體" w:hint="eastAsia"/>
                <w:sz w:val="20"/>
                <w:szCs w:val="20"/>
              </w:rPr>
              <w:t>了解自己的學習困擾。</w:t>
            </w:r>
          </w:p>
          <w:p w14:paraId="250FE095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3.</w:t>
            </w:r>
            <w:r w:rsidRPr="004267A2">
              <w:rPr>
                <w:rFonts w:eastAsia="標楷體" w:hint="eastAsia"/>
                <w:sz w:val="20"/>
                <w:szCs w:val="20"/>
              </w:rPr>
              <w:t>能製作學習與成長檔案。</w:t>
            </w:r>
          </w:p>
          <w:p w14:paraId="6D276E32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4.</w:t>
            </w:r>
            <w:r w:rsidRPr="004267A2">
              <w:rPr>
                <w:rFonts w:eastAsia="標楷體" w:hint="eastAsia"/>
                <w:sz w:val="20"/>
                <w:szCs w:val="20"/>
              </w:rPr>
              <w:t>透過體驗活動，發現男女特質的異同，並尊重其差異。</w:t>
            </w:r>
          </w:p>
          <w:p w14:paraId="1CBB6B9A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5.</w:t>
            </w:r>
            <w:r w:rsidRPr="004267A2">
              <w:rPr>
                <w:rFonts w:eastAsia="標楷體" w:hint="eastAsia"/>
                <w:sz w:val="20"/>
                <w:szCs w:val="20"/>
              </w:rPr>
              <w:t>分享造成情緒不佳的原因，並演練合宜的處理方法。</w:t>
            </w:r>
          </w:p>
          <w:p w14:paraId="5D1BBB1A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6.</w:t>
            </w:r>
            <w:r w:rsidRPr="004267A2">
              <w:rPr>
                <w:rFonts w:eastAsia="標楷體" w:hint="eastAsia"/>
                <w:sz w:val="20"/>
                <w:szCs w:val="20"/>
              </w:rPr>
              <w:t>能站在他人的角度思考，並歸納出合宜的互動方式。</w:t>
            </w:r>
          </w:p>
          <w:p w14:paraId="0BE5AB37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7.</w:t>
            </w:r>
            <w:r w:rsidRPr="004267A2">
              <w:rPr>
                <w:rFonts w:eastAsia="標楷體" w:hint="eastAsia"/>
                <w:sz w:val="20"/>
                <w:szCs w:val="20"/>
              </w:rPr>
              <w:t>分享自己的青春心事及青春心事對自己的影響。</w:t>
            </w:r>
          </w:p>
          <w:p w14:paraId="04E61D7F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8.</w:t>
            </w:r>
            <w:r w:rsidRPr="004267A2">
              <w:rPr>
                <w:rFonts w:eastAsia="標楷體" w:hint="eastAsia"/>
                <w:sz w:val="20"/>
                <w:szCs w:val="20"/>
              </w:rPr>
              <w:t>討論並演練有效的情感表達方式。</w:t>
            </w:r>
          </w:p>
          <w:p w14:paraId="0B0653AD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9.</w:t>
            </w:r>
            <w:r w:rsidRPr="004267A2">
              <w:rPr>
                <w:rFonts w:eastAsia="標楷體" w:hint="eastAsia"/>
                <w:sz w:val="20"/>
                <w:szCs w:val="20"/>
              </w:rPr>
              <w:t>角色扮演感情問題情境，並討論異性交友問題。</w:t>
            </w:r>
          </w:p>
          <w:p w14:paraId="0CC4D2B7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10.</w:t>
            </w:r>
            <w:proofErr w:type="gramStart"/>
            <w:r w:rsidRPr="004267A2">
              <w:rPr>
                <w:rFonts w:eastAsia="標楷體" w:hint="eastAsia"/>
                <w:sz w:val="20"/>
                <w:szCs w:val="20"/>
              </w:rPr>
              <w:t>規</w:t>
            </w:r>
            <w:proofErr w:type="gramEnd"/>
            <w:r w:rsidRPr="004267A2">
              <w:rPr>
                <w:rFonts w:eastAsia="標楷體" w:hint="eastAsia"/>
                <w:sz w:val="20"/>
                <w:szCs w:val="20"/>
              </w:rPr>
              <w:t>畫團體的社會服務方案。</w:t>
            </w:r>
          </w:p>
          <w:p w14:paraId="75D4792A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11.</w:t>
            </w:r>
            <w:r w:rsidRPr="004267A2">
              <w:rPr>
                <w:rFonts w:eastAsia="標楷體" w:hint="eastAsia"/>
                <w:sz w:val="20"/>
                <w:szCs w:val="20"/>
              </w:rPr>
              <w:t>分享體驗社會服務對自己的</w:t>
            </w:r>
            <w:r w:rsidRPr="004267A2">
              <w:rPr>
                <w:rFonts w:eastAsia="標楷體" w:hint="eastAsia"/>
                <w:sz w:val="20"/>
                <w:szCs w:val="20"/>
              </w:rPr>
              <w:lastRenderedPageBreak/>
              <w:t>意義。</w:t>
            </w:r>
          </w:p>
          <w:p w14:paraId="7339336B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12.</w:t>
            </w:r>
            <w:r w:rsidRPr="004267A2">
              <w:rPr>
                <w:rFonts w:eastAsia="標楷體" w:hint="eastAsia"/>
                <w:sz w:val="20"/>
                <w:szCs w:val="20"/>
              </w:rPr>
              <w:t>分享身處在不同文化環境的體驗與感受。</w:t>
            </w:r>
          </w:p>
          <w:p w14:paraId="7476971D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13.</w:t>
            </w:r>
            <w:r w:rsidRPr="004267A2">
              <w:rPr>
                <w:rFonts w:eastAsia="標楷體" w:hint="eastAsia"/>
                <w:sz w:val="20"/>
                <w:szCs w:val="20"/>
              </w:rPr>
              <w:t>了解不同文化的優勢與特色。</w:t>
            </w:r>
          </w:p>
          <w:p w14:paraId="04902E7F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14.</w:t>
            </w:r>
            <w:r w:rsidRPr="004267A2">
              <w:rPr>
                <w:rFonts w:eastAsia="標楷體" w:hint="eastAsia"/>
                <w:sz w:val="20"/>
                <w:szCs w:val="20"/>
              </w:rPr>
              <w:t>省思尊重並關懷和自己不同文化的人。</w:t>
            </w:r>
          </w:p>
          <w:p w14:paraId="2A547476" w14:textId="77777777" w:rsidR="00F10A98" w:rsidRPr="00F6229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15.</w:t>
            </w:r>
            <w:r w:rsidRPr="004267A2">
              <w:rPr>
                <w:rFonts w:eastAsia="標楷體" w:hint="eastAsia"/>
                <w:sz w:val="20"/>
                <w:szCs w:val="20"/>
              </w:rPr>
              <w:t>了解不同文化的困境。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  <w:shd w:val="clear" w:color="auto" w:fill="auto"/>
          </w:tcPr>
          <w:p w14:paraId="0504A0CC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lastRenderedPageBreak/>
              <w:t>1.</w:t>
            </w:r>
            <w:r w:rsidRPr="004267A2">
              <w:rPr>
                <w:rFonts w:eastAsia="標楷體" w:hint="eastAsia"/>
                <w:sz w:val="20"/>
                <w:szCs w:val="20"/>
              </w:rPr>
              <w:t>知道營養素的需要量會因性別、年齡及活動量而不同。</w:t>
            </w:r>
          </w:p>
          <w:p w14:paraId="1D9961FE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/>
                <w:sz w:val="20"/>
                <w:szCs w:val="20"/>
              </w:rPr>
              <w:t>2.</w:t>
            </w:r>
            <w:r w:rsidRPr="004267A2">
              <w:rPr>
                <w:rFonts w:eastAsia="標楷體" w:hint="eastAsia"/>
                <w:sz w:val="20"/>
                <w:szCs w:val="20"/>
              </w:rPr>
              <w:t>能了解一氧化碳中毒發生的原因與緊急處理的程序與要點。</w:t>
            </w:r>
          </w:p>
          <w:p w14:paraId="20510360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3.</w:t>
            </w:r>
            <w:r w:rsidRPr="004267A2">
              <w:rPr>
                <w:rFonts w:eastAsia="標楷體" w:hint="eastAsia"/>
                <w:sz w:val="20"/>
                <w:szCs w:val="20"/>
              </w:rPr>
              <w:t>學習拒絕他人不當的身體碰觸。</w:t>
            </w:r>
          </w:p>
          <w:p w14:paraId="5EFB32E5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4.</w:t>
            </w:r>
            <w:r w:rsidRPr="004267A2">
              <w:rPr>
                <w:rFonts w:eastAsia="標楷體" w:hint="eastAsia"/>
                <w:sz w:val="20"/>
                <w:szCs w:val="20"/>
              </w:rPr>
              <w:t>能學習自我保護及自救的方法，並認識遭受性侵害的處置方法。</w:t>
            </w:r>
          </w:p>
          <w:p w14:paraId="65DC5DCC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5.</w:t>
            </w:r>
            <w:r w:rsidRPr="004267A2">
              <w:rPr>
                <w:rFonts w:eastAsia="標楷體" w:hint="eastAsia"/>
                <w:sz w:val="20"/>
                <w:szCs w:val="20"/>
              </w:rPr>
              <w:t>能重視個人與群體的關係，進而培養樂於助人的態度。</w:t>
            </w:r>
          </w:p>
          <w:p w14:paraId="52073672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6.</w:t>
            </w:r>
            <w:r w:rsidRPr="004267A2">
              <w:rPr>
                <w:rFonts w:eastAsia="標楷體" w:hint="eastAsia"/>
                <w:sz w:val="20"/>
                <w:szCs w:val="20"/>
              </w:rPr>
              <w:t>能分辨不同行為例如自作主張、英雄主義、欺負別人和</w:t>
            </w:r>
            <w:proofErr w:type="gramStart"/>
            <w:r w:rsidRPr="004267A2">
              <w:rPr>
                <w:rFonts w:eastAsia="標楷體" w:hint="eastAsia"/>
                <w:sz w:val="20"/>
                <w:szCs w:val="20"/>
              </w:rPr>
              <w:t>扮</w:t>
            </w:r>
            <w:proofErr w:type="gramEnd"/>
            <w:r w:rsidRPr="004267A2">
              <w:rPr>
                <w:rFonts w:eastAsia="標楷體" w:hint="eastAsia"/>
                <w:sz w:val="20"/>
                <w:szCs w:val="20"/>
              </w:rPr>
              <w:t>小丑，對團體表現與個人關係的影響。</w:t>
            </w:r>
          </w:p>
          <w:p w14:paraId="79C09D5C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7.</w:t>
            </w:r>
            <w:r w:rsidRPr="004267A2">
              <w:rPr>
                <w:rFonts w:eastAsia="標楷體" w:hint="eastAsia"/>
                <w:sz w:val="20"/>
                <w:szCs w:val="20"/>
              </w:rPr>
              <w:t>能分析社區中垃圾汙染對居民健康與安適的影響。</w:t>
            </w:r>
          </w:p>
          <w:p w14:paraId="6D61CC7A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8.</w:t>
            </w:r>
            <w:r w:rsidRPr="004267A2">
              <w:rPr>
                <w:rFonts w:eastAsia="標楷體" w:hint="eastAsia"/>
                <w:sz w:val="20"/>
                <w:szCs w:val="20"/>
              </w:rPr>
              <w:t>能提出正確減少</w:t>
            </w:r>
            <w:r w:rsidRPr="004267A2">
              <w:rPr>
                <w:rFonts w:eastAsia="標楷體" w:hint="eastAsia"/>
                <w:sz w:val="20"/>
                <w:szCs w:val="20"/>
              </w:rPr>
              <w:lastRenderedPageBreak/>
              <w:t>噪音的方法，並在日常生活中確實實踐。</w:t>
            </w:r>
          </w:p>
          <w:p w14:paraId="5BEE607A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/>
                <w:sz w:val="20"/>
                <w:szCs w:val="20"/>
              </w:rPr>
              <w:t>9.</w:t>
            </w:r>
            <w:r w:rsidRPr="004267A2">
              <w:rPr>
                <w:rFonts w:eastAsia="標楷體" w:hint="eastAsia"/>
                <w:sz w:val="20"/>
                <w:szCs w:val="20"/>
              </w:rPr>
              <w:t>能學會及練習平衡身體的動作。</w:t>
            </w:r>
          </w:p>
          <w:p w14:paraId="62F80169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10.</w:t>
            </w:r>
            <w:r w:rsidRPr="004267A2">
              <w:rPr>
                <w:rFonts w:eastAsia="標楷體" w:hint="eastAsia"/>
                <w:sz w:val="20"/>
                <w:szCs w:val="20"/>
              </w:rPr>
              <w:t>做出正確的下手發球與參加比賽。</w:t>
            </w:r>
          </w:p>
          <w:p w14:paraId="5F5AF1DC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11.</w:t>
            </w:r>
            <w:r w:rsidRPr="004267A2">
              <w:rPr>
                <w:rFonts w:eastAsia="標楷體" w:hint="eastAsia"/>
                <w:sz w:val="20"/>
                <w:szCs w:val="20"/>
              </w:rPr>
              <w:t>能學會正確的捷泳</w:t>
            </w:r>
            <w:proofErr w:type="gramStart"/>
            <w:r w:rsidRPr="004267A2">
              <w:rPr>
                <w:rFonts w:eastAsia="標楷體" w:hint="eastAsia"/>
                <w:sz w:val="20"/>
                <w:szCs w:val="20"/>
              </w:rPr>
              <w:t>划</w:t>
            </w:r>
            <w:proofErr w:type="gramEnd"/>
            <w:r w:rsidRPr="004267A2">
              <w:rPr>
                <w:rFonts w:eastAsia="標楷體" w:hint="eastAsia"/>
                <w:sz w:val="20"/>
                <w:szCs w:val="20"/>
              </w:rPr>
              <w:t>水及換氣動作。</w:t>
            </w:r>
          </w:p>
          <w:p w14:paraId="3EFD6129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12.</w:t>
            </w:r>
            <w:r w:rsidRPr="004267A2">
              <w:rPr>
                <w:rFonts w:eastAsia="標楷體" w:hint="eastAsia"/>
                <w:sz w:val="20"/>
                <w:szCs w:val="20"/>
              </w:rPr>
              <w:t>能具備水中自救能力。</w:t>
            </w:r>
          </w:p>
          <w:p w14:paraId="19852C60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13.</w:t>
            </w:r>
            <w:r w:rsidRPr="004267A2">
              <w:rPr>
                <w:rFonts w:eastAsia="標楷體" w:hint="eastAsia"/>
                <w:sz w:val="20"/>
                <w:szCs w:val="20"/>
              </w:rPr>
              <w:t>能</w:t>
            </w:r>
            <w:proofErr w:type="gramStart"/>
            <w:r w:rsidRPr="004267A2">
              <w:rPr>
                <w:rFonts w:eastAsia="標楷體" w:hint="eastAsia"/>
                <w:sz w:val="20"/>
                <w:szCs w:val="20"/>
              </w:rPr>
              <w:t>了解舒筋操可</w:t>
            </w:r>
            <w:proofErr w:type="gramEnd"/>
            <w:r w:rsidRPr="004267A2">
              <w:rPr>
                <w:rFonts w:eastAsia="標楷體" w:hint="eastAsia"/>
                <w:sz w:val="20"/>
                <w:szCs w:val="20"/>
              </w:rPr>
              <w:t>增進身體的上肢、下肢、軀幹的柔軟度。</w:t>
            </w:r>
          </w:p>
          <w:p w14:paraId="2504277C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14.</w:t>
            </w:r>
            <w:r w:rsidRPr="004267A2">
              <w:rPr>
                <w:rFonts w:eastAsia="標楷體" w:hint="eastAsia"/>
                <w:sz w:val="20"/>
                <w:szCs w:val="20"/>
              </w:rPr>
              <w:t>能藉由遊戲完成運球投籃基本動作要領。</w:t>
            </w:r>
          </w:p>
          <w:p w14:paraId="2B6B73E6" w14:textId="77777777" w:rsidR="00F10A98" w:rsidRPr="00F6229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15.</w:t>
            </w:r>
            <w:r w:rsidRPr="004267A2">
              <w:rPr>
                <w:rFonts w:eastAsia="標楷體" w:hint="eastAsia"/>
                <w:sz w:val="20"/>
                <w:szCs w:val="20"/>
              </w:rPr>
              <w:t>能認識小鐵人三項競賽的發展過程與規則。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14:paraId="544A0CB4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7D6408A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F10A98" w:rsidRPr="00D25E40" w14:paraId="38029D40" w14:textId="77777777" w:rsidTr="00F10A98">
        <w:trPr>
          <w:cantSplit/>
          <w:trHeight w:val="1120"/>
        </w:trPr>
        <w:tc>
          <w:tcPr>
            <w:tcW w:w="388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336CBDF1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lastRenderedPageBreak/>
              <w:t>一</w:t>
            </w:r>
            <w:r>
              <w:rPr>
                <w:rFonts w:ascii="標楷體" w:eastAsia="標楷體" w:hAnsi="標楷體" w:hint="eastAsia"/>
              </w:rPr>
              <w:t>~十</w:t>
            </w:r>
          </w:p>
        </w:tc>
        <w:tc>
          <w:tcPr>
            <w:tcW w:w="1058" w:type="dxa"/>
            <w:vMerge w:val="restart"/>
            <w:shd w:val="clear" w:color="auto" w:fill="FFFFFF"/>
            <w:vAlign w:val="center"/>
          </w:tcPr>
          <w:p w14:paraId="6DBF9E97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109</w:t>
            </w:r>
            <w:r w:rsidRPr="00D25E40">
              <w:rPr>
                <w:rFonts w:ascii="標楷體" w:eastAsia="標楷體" w:hAnsi="標楷體" w:hint="eastAsia"/>
                <w:sz w:val="20"/>
                <w:szCs w:val="20"/>
              </w:rPr>
              <w:t>/02/11</w:t>
            </w:r>
          </w:p>
          <w:p w14:paraId="6B33F11A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25E40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14:paraId="42B5622A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109/04/18</w:t>
            </w:r>
          </w:p>
        </w:tc>
        <w:tc>
          <w:tcPr>
            <w:tcW w:w="1658" w:type="dxa"/>
            <w:vMerge w:val="restart"/>
            <w:shd w:val="clear" w:color="auto" w:fill="FFFFFF"/>
            <w:vAlign w:val="center"/>
          </w:tcPr>
          <w:p w14:paraId="4383B881" w14:textId="77777777" w:rsidR="00F10A98" w:rsidRPr="00BB0B10" w:rsidRDefault="00F10A98" w:rsidP="00F10A98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B38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1/21(二)寒假開始</w:t>
            </w:r>
          </w:p>
          <w:p w14:paraId="2F49FF23" w14:textId="1A0DF1F2" w:rsidR="00F10A98" w:rsidRDefault="00F10A98" w:rsidP="00F10A98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2/11(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  <w:r w:rsidRPr="005C67AE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C67A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開學日(正式上課)</w:t>
            </w:r>
          </w:p>
          <w:p w14:paraId="2407861D" w14:textId="7C1FA1AB" w:rsidR="004C6C73" w:rsidRPr="00BB0B10" w:rsidRDefault="004C6C73" w:rsidP="00F10A98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</w:t>
            </w:r>
            <w:proofErr w:type="gramStart"/>
            <w:r w:rsidRPr="004C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proofErr w:type="gramEnd"/>
            <w:r w:rsidRPr="004C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友善校園</w:t>
            </w:r>
            <w:proofErr w:type="gramStart"/>
            <w:r w:rsidRPr="004C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proofErr w:type="gramEnd"/>
            <w:r w:rsidRPr="004C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，第二</w:t>
            </w:r>
            <w:proofErr w:type="gramStart"/>
            <w:r w:rsidRPr="004C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proofErr w:type="gramEnd"/>
            <w:r w:rsidRPr="004C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品德教育</w:t>
            </w:r>
            <w:proofErr w:type="gramStart"/>
            <w:r w:rsidRPr="004C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proofErr w:type="gramEnd"/>
          </w:p>
          <w:p w14:paraId="44CDA620" w14:textId="77777777" w:rsidR="00F10A98" w:rsidRPr="00BB0B10" w:rsidRDefault="00F10A98" w:rsidP="00F10A98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2/28(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)和平紀念日(放假一日)</w:t>
            </w:r>
          </w:p>
          <w:p w14:paraId="206AED3F" w14:textId="77777777" w:rsidR="00F10A98" w:rsidRPr="00BB0B10" w:rsidRDefault="00F10A98" w:rsidP="00F10A9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4/3</w:t>
            </w:r>
            <w:r w:rsidRPr="00BB0B10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BB0B10">
              <w:rPr>
                <w:rFonts w:ascii="標楷體" w:eastAsia="標楷體" w:hAnsi="標楷體" w:hint="eastAsia"/>
                <w:sz w:val="20"/>
                <w:szCs w:val="20"/>
              </w:rPr>
              <w:t>)兒童節</w:t>
            </w:r>
            <w:r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Pr="00BB0B10">
              <w:rPr>
                <w:rFonts w:ascii="標楷體" w:eastAsia="標楷體" w:hAnsi="標楷體" w:hint="eastAsia"/>
                <w:sz w:val="20"/>
                <w:szCs w:val="20"/>
              </w:rPr>
              <w:t>清明節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補假</w:t>
            </w:r>
          </w:p>
          <w:p w14:paraId="411C58A3" w14:textId="77777777" w:rsidR="00F10A98" w:rsidRDefault="00F10A98" w:rsidP="00F10A9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4/14</w:t>
            </w:r>
            <w:r w:rsidRPr="005D68D9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5D68D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-4/17</w:t>
            </w:r>
            <w:r w:rsidRPr="005D68D9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5D68D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77813B61" w14:textId="77777777" w:rsidR="00F10A98" w:rsidRPr="00112458" w:rsidRDefault="00F10A98" w:rsidP="00F10A98">
            <w:pPr>
              <w:spacing w:line="0" w:lineRule="atLeas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95D82">
              <w:rPr>
                <w:rFonts w:ascii="標楷體" w:eastAsia="標楷體" w:hAnsi="標楷體" w:hint="eastAsia"/>
                <w:b/>
                <w:sz w:val="20"/>
                <w:szCs w:val="20"/>
              </w:rPr>
              <w:t>第一次定期評量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3CFF419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4204C" w14:textId="77777777" w:rsidR="00F10A98" w:rsidRPr="00F62292" w:rsidRDefault="00F10A98" w:rsidP="00F10A9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第壹單元生活即景</w:t>
            </w:r>
          </w:p>
          <w:p w14:paraId="23E7ECD0" w14:textId="77777777" w:rsidR="00F10A98" w:rsidRPr="00F62292" w:rsidRDefault="00F10A98" w:rsidP="00F10A98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第貳單元徜徉書海</w:t>
            </w:r>
          </w:p>
          <w:p w14:paraId="13749BF1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語文天地</w:t>
            </w:r>
            <w:proofErr w:type="gramStart"/>
            <w:r w:rsidRPr="00F62292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</w:p>
          <w:p w14:paraId="7B8F1EC0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〈閱讀列車〉</w:t>
            </w:r>
            <w:proofErr w:type="gramStart"/>
            <w:r w:rsidRPr="00F62292">
              <w:rPr>
                <w:rFonts w:eastAsia="標楷體"/>
                <w:color w:val="000000"/>
                <w:sz w:val="20"/>
                <w:szCs w:val="20"/>
              </w:rPr>
              <w:t>一窪水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14:paraId="3C9BA06A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臺灣的好食物</w:t>
            </w:r>
          </w:p>
          <w:p w14:paraId="3965D54E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天災地變</w:t>
            </w:r>
          </w:p>
          <w:p w14:paraId="12B4E02A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FFFFFF"/>
          </w:tcPr>
          <w:p w14:paraId="40086208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 xml:space="preserve">Lesson </w:t>
            </w:r>
            <w:proofErr w:type="gramStart"/>
            <w:r w:rsidRPr="00F62292">
              <w:rPr>
                <w:rFonts w:eastAsia="標楷體"/>
                <w:sz w:val="20"/>
                <w:szCs w:val="20"/>
              </w:rPr>
              <w:t>1  How’s</w:t>
            </w:r>
            <w:proofErr w:type="gramEnd"/>
            <w:r w:rsidRPr="00F62292">
              <w:rPr>
                <w:rFonts w:eastAsia="標楷體"/>
                <w:sz w:val="20"/>
                <w:szCs w:val="20"/>
              </w:rPr>
              <w:t xml:space="preserve"> the Weather?</w:t>
            </w:r>
          </w:p>
          <w:p w14:paraId="1CA59E48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 xml:space="preserve">Lesson </w:t>
            </w:r>
            <w:proofErr w:type="gramStart"/>
            <w:r w:rsidRPr="00F62292">
              <w:rPr>
                <w:rFonts w:eastAsia="標楷體"/>
                <w:sz w:val="20"/>
                <w:szCs w:val="20"/>
              </w:rPr>
              <w:t>2  Where</w:t>
            </w:r>
            <w:proofErr w:type="gramEnd"/>
            <w:r w:rsidRPr="00F62292">
              <w:rPr>
                <w:rFonts w:eastAsia="標楷體"/>
                <w:sz w:val="20"/>
                <w:szCs w:val="20"/>
              </w:rPr>
              <w:t xml:space="preserve"> Are You from?</w:t>
            </w:r>
          </w:p>
          <w:p w14:paraId="18B5EDAD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 xml:space="preserve">Lesson </w:t>
            </w:r>
            <w:proofErr w:type="gramStart"/>
            <w:r w:rsidRPr="00F62292">
              <w:rPr>
                <w:rFonts w:eastAsia="標楷體"/>
                <w:sz w:val="20"/>
                <w:szCs w:val="20"/>
              </w:rPr>
              <w:t>3  How</w:t>
            </w:r>
            <w:proofErr w:type="gramEnd"/>
            <w:r w:rsidRPr="00F62292">
              <w:rPr>
                <w:rFonts w:eastAsia="標楷體"/>
                <w:sz w:val="20"/>
                <w:szCs w:val="20"/>
              </w:rPr>
              <w:t xml:space="preserve"> Can We Get There?</w:t>
            </w:r>
          </w:p>
        </w:tc>
        <w:tc>
          <w:tcPr>
            <w:tcW w:w="1843" w:type="dxa"/>
            <w:shd w:val="clear" w:color="auto" w:fill="FFFFFF"/>
          </w:tcPr>
          <w:p w14:paraId="166BBE32" w14:textId="77777777" w:rsidR="00F10A98" w:rsidRPr="00F62292" w:rsidRDefault="00F10A98" w:rsidP="00F10A98">
            <w:pPr>
              <w:rPr>
                <w:rFonts w:eastAsia="標楷體"/>
                <w:bCs/>
                <w:sz w:val="20"/>
                <w:szCs w:val="20"/>
              </w:rPr>
            </w:pPr>
            <w:r w:rsidRPr="00F62292">
              <w:rPr>
                <w:rFonts w:eastAsia="標楷體"/>
                <w:bCs/>
                <w:sz w:val="20"/>
                <w:szCs w:val="20"/>
              </w:rPr>
              <w:t>第</w:t>
            </w:r>
            <w:r w:rsidRPr="00F62292">
              <w:rPr>
                <w:rFonts w:eastAsia="標楷體"/>
                <w:bCs/>
                <w:sz w:val="20"/>
                <w:szCs w:val="20"/>
              </w:rPr>
              <w:t>1</w:t>
            </w:r>
            <w:r w:rsidRPr="00F62292">
              <w:rPr>
                <w:rFonts w:eastAsia="標楷體"/>
                <w:bCs/>
                <w:sz w:val="20"/>
                <w:szCs w:val="20"/>
              </w:rPr>
              <w:t>單元　小數與分數的四則運算</w:t>
            </w:r>
          </w:p>
          <w:p w14:paraId="3E6C4E6B" w14:textId="77777777" w:rsidR="00F10A98" w:rsidRPr="00F62292" w:rsidRDefault="00F10A98" w:rsidP="00F10A98">
            <w:pPr>
              <w:rPr>
                <w:rFonts w:eastAsia="標楷體"/>
                <w:bCs/>
                <w:sz w:val="20"/>
                <w:szCs w:val="20"/>
              </w:rPr>
            </w:pPr>
            <w:r w:rsidRPr="00F62292">
              <w:rPr>
                <w:rFonts w:eastAsia="標楷體"/>
                <w:bCs/>
                <w:sz w:val="20"/>
                <w:szCs w:val="20"/>
              </w:rPr>
              <w:t>第</w:t>
            </w:r>
            <w:r w:rsidRPr="00F62292">
              <w:rPr>
                <w:rFonts w:eastAsia="標楷體"/>
                <w:bCs/>
                <w:sz w:val="20"/>
                <w:szCs w:val="20"/>
              </w:rPr>
              <w:t>2</w:t>
            </w:r>
            <w:r w:rsidRPr="00F62292">
              <w:rPr>
                <w:rFonts w:eastAsia="標楷體"/>
                <w:bCs/>
                <w:sz w:val="20"/>
                <w:szCs w:val="20"/>
              </w:rPr>
              <w:t xml:space="preserve">單元　</w:t>
            </w:r>
            <w:proofErr w:type="gramStart"/>
            <w:r w:rsidRPr="00F62292">
              <w:rPr>
                <w:rFonts w:eastAsia="標楷體"/>
                <w:bCs/>
                <w:sz w:val="20"/>
                <w:szCs w:val="20"/>
              </w:rPr>
              <w:t>角柱與</w:t>
            </w:r>
            <w:proofErr w:type="gramEnd"/>
            <w:r w:rsidRPr="00F62292">
              <w:rPr>
                <w:rFonts w:eastAsia="標楷體"/>
                <w:bCs/>
                <w:sz w:val="20"/>
                <w:szCs w:val="20"/>
              </w:rPr>
              <w:t>圓柱</w:t>
            </w:r>
          </w:p>
          <w:p w14:paraId="5C0938EF" w14:textId="77777777" w:rsidR="00F10A98" w:rsidRPr="00F62292" w:rsidRDefault="00F10A98" w:rsidP="00F10A98">
            <w:pPr>
              <w:rPr>
                <w:rFonts w:eastAsia="標楷體"/>
                <w:bCs/>
                <w:sz w:val="20"/>
                <w:szCs w:val="20"/>
              </w:rPr>
            </w:pPr>
            <w:r w:rsidRPr="00F62292">
              <w:rPr>
                <w:rFonts w:eastAsia="標楷體"/>
                <w:bCs/>
                <w:sz w:val="20"/>
                <w:szCs w:val="20"/>
              </w:rPr>
              <w:t>第</w:t>
            </w:r>
            <w:r w:rsidRPr="00F62292">
              <w:rPr>
                <w:rFonts w:eastAsia="標楷體"/>
                <w:bCs/>
                <w:sz w:val="20"/>
                <w:szCs w:val="20"/>
              </w:rPr>
              <w:t>3</w:t>
            </w:r>
            <w:r w:rsidRPr="00F62292">
              <w:rPr>
                <w:rFonts w:eastAsia="標楷體"/>
                <w:bCs/>
                <w:sz w:val="20"/>
                <w:szCs w:val="20"/>
              </w:rPr>
              <w:t>單元　速率</w:t>
            </w:r>
          </w:p>
          <w:p w14:paraId="68DA0F66" w14:textId="77777777" w:rsidR="00F10A98" w:rsidRPr="00F62292" w:rsidRDefault="00F10A98" w:rsidP="00F10A98">
            <w:pPr>
              <w:rPr>
                <w:rFonts w:eastAsia="標楷體"/>
                <w:bCs/>
                <w:sz w:val="20"/>
                <w:szCs w:val="20"/>
              </w:rPr>
            </w:pPr>
            <w:r w:rsidRPr="00F62292">
              <w:rPr>
                <w:rFonts w:eastAsia="標楷體"/>
                <w:bCs/>
                <w:sz w:val="20"/>
                <w:szCs w:val="20"/>
              </w:rPr>
              <w:t>數學樂園</w:t>
            </w:r>
          </w:p>
          <w:p w14:paraId="108DAF73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bCs/>
                <w:sz w:val="20"/>
                <w:szCs w:val="20"/>
              </w:rPr>
              <w:t>綜合與應用</w:t>
            </w:r>
            <w:proofErr w:type="gramStart"/>
            <w:r w:rsidRPr="00F62292">
              <w:rPr>
                <w:rFonts w:eastAsia="標楷體"/>
                <w:bCs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9077C4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單元</w:t>
            </w:r>
            <w:r w:rsidRPr="00F62292">
              <w:rPr>
                <w:rFonts w:eastAsia="標楷體"/>
                <w:sz w:val="20"/>
                <w:szCs w:val="20"/>
              </w:rPr>
              <w:t>1</w:t>
            </w:r>
            <w:r w:rsidRPr="00F62292">
              <w:rPr>
                <w:rFonts w:eastAsia="標楷體"/>
                <w:sz w:val="20"/>
                <w:szCs w:val="20"/>
              </w:rPr>
              <w:t>簡單機械</w:t>
            </w:r>
          </w:p>
          <w:p w14:paraId="0F4F5B65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單元</w:t>
            </w:r>
            <w:r w:rsidRPr="00F62292">
              <w:rPr>
                <w:rFonts w:eastAsia="標楷體"/>
                <w:sz w:val="20"/>
                <w:szCs w:val="20"/>
              </w:rPr>
              <w:t>2</w:t>
            </w:r>
            <w:r w:rsidRPr="00F62292">
              <w:rPr>
                <w:rFonts w:eastAsia="標楷體"/>
                <w:sz w:val="20"/>
                <w:szCs w:val="20"/>
              </w:rPr>
              <w:t>微生物與食品保存</w:t>
            </w:r>
          </w:p>
          <w:p w14:paraId="7271E637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單元</w:t>
            </w:r>
            <w:r w:rsidRPr="00F62292">
              <w:rPr>
                <w:rFonts w:eastAsia="標楷體"/>
                <w:sz w:val="20"/>
                <w:szCs w:val="20"/>
              </w:rPr>
              <w:t>3</w:t>
            </w:r>
            <w:r w:rsidRPr="00F62292">
              <w:rPr>
                <w:rFonts w:eastAsia="標楷體"/>
                <w:sz w:val="20"/>
                <w:szCs w:val="20"/>
              </w:rPr>
              <w:t>生物與環境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699B27C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bCs/>
                <w:sz w:val="20"/>
                <w:szCs w:val="20"/>
              </w:rPr>
              <w:t>第一單元放眼世界看文化</w:t>
            </w:r>
          </w:p>
          <w:p w14:paraId="2161051B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bCs/>
                <w:sz w:val="20"/>
                <w:szCs w:val="20"/>
              </w:rPr>
              <w:t>第二單元瞭望國際社會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0DB048" w14:textId="77777777" w:rsidR="00F10A98" w:rsidRPr="00F62292" w:rsidRDefault="00F10A98" w:rsidP="00F10A98">
            <w:pPr>
              <w:pStyle w:val="af5"/>
              <w:numPr>
                <w:ilvl w:val="0"/>
                <w:numId w:val="27"/>
              </w:numPr>
              <w:ind w:leftChars="0" w:left="0" w:firstLine="0"/>
              <w:rPr>
                <w:rFonts w:ascii="Times New Roman" w:eastAsia="標楷體" w:hAnsi="Times New Roman"/>
                <w:sz w:val="20"/>
                <w:szCs w:val="20"/>
              </w:rPr>
            </w:pPr>
            <w:r w:rsidRPr="00F62292">
              <w:rPr>
                <w:rFonts w:ascii="Times New Roman" w:eastAsia="標楷體" w:hAnsi="Times New Roman"/>
                <w:sz w:val="20"/>
                <w:szCs w:val="20"/>
              </w:rPr>
              <w:t>音樂聯合國</w:t>
            </w:r>
          </w:p>
          <w:p w14:paraId="02307AF9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二、美好的時光</w:t>
            </w:r>
          </w:p>
          <w:p w14:paraId="18EA5A82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三、藝術萬花筒</w:t>
            </w:r>
          </w:p>
          <w:p w14:paraId="719EDB9B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四、設計幻想曲</w:t>
            </w:r>
          </w:p>
          <w:p w14:paraId="765BCADB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五、躍上伸展</w:t>
            </w:r>
            <w:proofErr w:type="gramStart"/>
            <w:r w:rsidRPr="00F62292">
              <w:rPr>
                <w:rFonts w:eastAsia="標楷體"/>
                <w:sz w:val="20"/>
                <w:szCs w:val="20"/>
              </w:rPr>
              <w:t>臺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23602" w14:textId="77777777" w:rsidR="00F10A98" w:rsidRPr="00F62292" w:rsidRDefault="00F10A98" w:rsidP="00F10A98">
            <w:pPr>
              <w:snapToGrid w:val="0"/>
              <w:ind w:left="300" w:hangingChars="150" w:hanging="300"/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一、自主學習樂</w:t>
            </w:r>
          </w:p>
          <w:p w14:paraId="305ECDB5" w14:textId="77777777" w:rsidR="00F10A98" w:rsidRPr="00F62292" w:rsidRDefault="00F10A98" w:rsidP="00F10A98">
            <w:pPr>
              <w:snapToGrid w:val="0"/>
              <w:ind w:left="300" w:hangingChars="150" w:hanging="300"/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二、我的青春歲月</w:t>
            </w:r>
          </w:p>
          <w:p w14:paraId="40067092" w14:textId="77777777" w:rsidR="00F10A98" w:rsidRPr="00F62292" w:rsidRDefault="00F10A98" w:rsidP="00F10A98">
            <w:pPr>
              <w:snapToGrid w:val="0"/>
              <w:ind w:left="300" w:hangingChars="150" w:hanging="300"/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三、性別好互動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96662" w14:textId="77777777" w:rsidR="00F10A98" w:rsidRPr="00F62292" w:rsidRDefault="00F10A98" w:rsidP="00F10A98">
            <w:pPr>
              <w:snapToGrid w:val="0"/>
              <w:ind w:left="300" w:hangingChars="150" w:hanging="300"/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壹、青春生活實踐家</w:t>
            </w:r>
          </w:p>
          <w:p w14:paraId="3379932C" w14:textId="77777777" w:rsidR="00F10A98" w:rsidRPr="00F62292" w:rsidRDefault="00F10A98" w:rsidP="00F10A98">
            <w:pPr>
              <w:snapToGrid w:val="0"/>
              <w:ind w:left="300" w:hangingChars="150" w:hanging="300"/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貳、運動的樂章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253664C3" w14:textId="77777777" w:rsidR="00F10A98" w:rsidRDefault="0080412B" w:rsidP="00F10A9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活化英語：</w:t>
            </w:r>
          </w:p>
          <w:p w14:paraId="210959A4" w14:textId="77777777" w:rsidR="0080412B" w:rsidRPr="00F62292" w:rsidRDefault="0080412B" w:rsidP="0080412B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 xml:space="preserve">Lesson </w:t>
            </w:r>
            <w:proofErr w:type="gramStart"/>
            <w:r w:rsidRPr="00F62292">
              <w:rPr>
                <w:rFonts w:eastAsia="標楷體"/>
                <w:sz w:val="20"/>
                <w:szCs w:val="20"/>
              </w:rPr>
              <w:t>1  How’s</w:t>
            </w:r>
            <w:proofErr w:type="gramEnd"/>
            <w:r w:rsidRPr="00F62292">
              <w:rPr>
                <w:rFonts w:eastAsia="標楷體"/>
                <w:sz w:val="20"/>
                <w:szCs w:val="20"/>
              </w:rPr>
              <w:t xml:space="preserve"> the Weather?</w:t>
            </w:r>
          </w:p>
          <w:p w14:paraId="7EC0A62A" w14:textId="77777777" w:rsidR="0080412B" w:rsidRPr="00F62292" w:rsidRDefault="0080412B" w:rsidP="0080412B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 xml:space="preserve">Lesson </w:t>
            </w:r>
            <w:proofErr w:type="gramStart"/>
            <w:r w:rsidRPr="00F62292">
              <w:rPr>
                <w:rFonts w:eastAsia="標楷體"/>
                <w:sz w:val="20"/>
                <w:szCs w:val="20"/>
              </w:rPr>
              <w:t>2  Where</w:t>
            </w:r>
            <w:proofErr w:type="gramEnd"/>
            <w:r w:rsidRPr="00F62292">
              <w:rPr>
                <w:rFonts w:eastAsia="標楷體"/>
                <w:sz w:val="20"/>
                <w:szCs w:val="20"/>
              </w:rPr>
              <w:t xml:space="preserve"> Are You from?</w:t>
            </w:r>
          </w:p>
          <w:p w14:paraId="3104D02B" w14:textId="3FB3A54D" w:rsidR="0080412B" w:rsidRDefault="0080412B" w:rsidP="0080412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62292">
              <w:rPr>
                <w:rFonts w:eastAsia="標楷體"/>
                <w:sz w:val="20"/>
                <w:szCs w:val="20"/>
              </w:rPr>
              <w:t xml:space="preserve">Lesson </w:t>
            </w:r>
            <w:proofErr w:type="gramStart"/>
            <w:r w:rsidRPr="00F62292">
              <w:rPr>
                <w:rFonts w:eastAsia="標楷體"/>
                <w:sz w:val="20"/>
                <w:szCs w:val="20"/>
              </w:rPr>
              <w:t>3  How</w:t>
            </w:r>
            <w:proofErr w:type="gramEnd"/>
            <w:r w:rsidRPr="00F62292">
              <w:rPr>
                <w:rFonts w:eastAsia="標楷體"/>
                <w:sz w:val="20"/>
                <w:szCs w:val="20"/>
              </w:rPr>
              <w:t xml:space="preserve"> Can We Get There?</w:t>
            </w:r>
          </w:p>
          <w:p w14:paraId="69D9412E" w14:textId="77777777" w:rsidR="0080412B" w:rsidRDefault="0080412B" w:rsidP="00F10A9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14:paraId="68DD9FB2" w14:textId="77777777" w:rsidR="0080412B" w:rsidRDefault="0080412B" w:rsidP="00F10A9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精進語文：</w:t>
            </w:r>
          </w:p>
          <w:p w14:paraId="7749C7D1" w14:textId="77777777" w:rsidR="0080412B" w:rsidRPr="00F62292" w:rsidRDefault="0080412B" w:rsidP="0080412B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第壹單元生活即景</w:t>
            </w:r>
          </w:p>
          <w:p w14:paraId="6483A36C" w14:textId="77777777" w:rsidR="0080412B" w:rsidRPr="00F62292" w:rsidRDefault="0080412B" w:rsidP="0080412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第貳單元徜徉書海</w:t>
            </w:r>
          </w:p>
          <w:p w14:paraId="292141E0" w14:textId="77777777" w:rsidR="0080412B" w:rsidRPr="00F62292" w:rsidRDefault="0080412B" w:rsidP="0080412B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語文天地</w:t>
            </w:r>
            <w:proofErr w:type="gramStart"/>
            <w:r w:rsidRPr="00F62292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</w:p>
          <w:p w14:paraId="6C92FB01" w14:textId="7BE8E778" w:rsidR="0080412B" w:rsidRDefault="0080412B" w:rsidP="0080412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〈閱讀列車〉</w:t>
            </w:r>
            <w:proofErr w:type="gramStart"/>
            <w:r w:rsidRPr="00F62292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F62292">
              <w:rPr>
                <w:rFonts w:eastAsia="標楷體"/>
                <w:color w:val="000000"/>
                <w:sz w:val="20"/>
                <w:szCs w:val="20"/>
              </w:rPr>
              <w:t>窪水</w:t>
            </w:r>
          </w:p>
          <w:p w14:paraId="4EA6631E" w14:textId="77777777" w:rsidR="0080412B" w:rsidRDefault="0080412B" w:rsidP="00F10A9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14:paraId="224F206D" w14:textId="77777777" w:rsidR="0080412B" w:rsidRDefault="0080412B" w:rsidP="00F10A9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科學活動：</w:t>
            </w:r>
          </w:p>
          <w:p w14:paraId="4B0C2BA0" w14:textId="77777777" w:rsidR="0080412B" w:rsidRDefault="0080412B" w:rsidP="008041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00390">
              <w:rPr>
                <w:rFonts w:ascii="標楷體" w:eastAsia="標楷體" w:hAnsi="標楷體"/>
                <w:bCs/>
                <w:sz w:val="20"/>
                <w:szCs w:val="20"/>
              </w:rPr>
              <w:t>一、力與運動</w:t>
            </w:r>
          </w:p>
          <w:p w14:paraId="2CF27583" w14:textId="77777777" w:rsidR="0080412B" w:rsidRDefault="0080412B" w:rsidP="008041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00390">
              <w:rPr>
                <w:rFonts w:ascii="標楷體" w:eastAsia="標楷體" w:hAnsi="標楷體"/>
                <w:bCs/>
                <w:sz w:val="20"/>
                <w:szCs w:val="20"/>
              </w:rPr>
              <w:t>二、簡單機械</w:t>
            </w:r>
          </w:p>
          <w:p w14:paraId="25F2A5B5" w14:textId="77777777" w:rsidR="0080412B" w:rsidRDefault="0080412B" w:rsidP="00F10A9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14:paraId="220CBCE6" w14:textId="77777777" w:rsidR="00781BA4" w:rsidRPr="00781BA4" w:rsidRDefault="00781BA4" w:rsidP="00781BA4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781BA4">
              <w:rPr>
                <w:rFonts w:eastAsia="標楷體" w:hint="eastAsia"/>
                <w:sz w:val="20"/>
                <w:szCs w:val="20"/>
              </w:rPr>
              <w:t>資訊教育：</w:t>
            </w:r>
          </w:p>
          <w:p w14:paraId="00BF1B0E" w14:textId="77777777" w:rsidR="00781BA4" w:rsidRPr="00781BA4" w:rsidRDefault="00781BA4" w:rsidP="00781BA4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781BA4">
              <w:rPr>
                <w:rFonts w:eastAsia="標楷體" w:hint="eastAsia"/>
                <w:sz w:val="20"/>
                <w:szCs w:val="20"/>
              </w:rPr>
              <w:t>五、封面設計大賽</w:t>
            </w:r>
          </w:p>
          <w:p w14:paraId="67C154F2" w14:textId="77777777" w:rsidR="00781BA4" w:rsidRPr="00781BA4" w:rsidRDefault="00781BA4" w:rsidP="00781BA4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781BA4">
              <w:rPr>
                <w:rFonts w:eastAsia="標楷體" w:hint="eastAsia"/>
                <w:sz w:val="20"/>
                <w:szCs w:val="20"/>
              </w:rPr>
              <w:t>六、生活剪影萬花筒</w:t>
            </w:r>
          </w:p>
          <w:p w14:paraId="5A0FC318" w14:textId="39EA2CB1" w:rsidR="00781BA4" w:rsidRPr="0080412B" w:rsidRDefault="00781BA4" w:rsidP="00F10A9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9BC4DD5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F10A98" w:rsidRPr="00D25E40" w14:paraId="66F8EA27" w14:textId="77777777" w:rsidTr="00F10A98">
        <w:trPr>
          <w:cantSplit/>
          <w:trHeight w:val="1121"/>
        </w:trPr>
        <w:tc>
          <w:tcPr>
            <w:tcW w:w="388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575774EB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8" w:type="dxa"/>
            <w:vMerge/>
            <w:shd w:val="clear" w:color="auto" w:fill="FFFFFF"/>
            <w:vAlign w:val="center"/>
          </w:tcPr>
          <w:p w14:paraId="512D3EF3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FFFFFF"/>
            <w:vAlign w:val="center"/>
          </w:tcPr>
          <w:p w14:paraId="4FD4D97A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3A7F80F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43004" w14:textId="77777777" w:rsidR="00F10A98" w:rsidRPr="00F62292" w:rsidRDefault="00F10A98" w:rsidP="00F10A9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字形檢核</w:t>
            </w:r>
          </w:p>
          <w:p w14:paraId="4612D7C1" w14:textId="77777777" w:rsidR="00F10A98" w:rsidRPr="00F62292" w:rsidRDefault="00F10A98" w:rsidP="00F10A9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聲調檢核</w:t>
            </w:r>
          </w:p>
          <w:p w14:paraId="5BEBD9D5" w14:textId="77777777" w:rsidR="00F10A98" w:rsidRPr="00F62292" w:rsidRDefault="00F10A98" w:rsidP="00F10A9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寫字檢核</w:t>
            </w:r>
          </w:p>
          <w:p w14:paraId="0210AE9A" w14:textId="77777777" w:rsidR="00F10A98" w:rsidRPr="00F62292" w:rsidRDefault="00F10A98" w:rsidP="00F10A9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口語評量</w:t>
            </w:r>
          </w:p>
          <w:p w14:paraId="550704D7" w14:textId="77777777" w:rsidR="00F10A98" w:rsidRPr="00F62292" w:rsidRDefault="00F10A98" w:rsidP="00F10A9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仿作評量</w:t>
            </w:r>
          </w:p>
          <w:p w14:paraId="09517D1C" w14:textId="77777777" w:rsidR="00F10A98" w:rsidRPr="00F62292" w:rsidRDefault="00F10A98" w:rsidP="00F10A9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觀察評量</w:t>
            </w:r>
          </w:p>
          <w:p w14:paraId="16394CDA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1559" w:type="dxa"/>
            <w:shd w:val="clear" w:color="auto" w:fill="FFFFFF"/>
          </w:tcPr>
          <w:p w14:paraId="2F460B15" w14:textId="77777777" w:rsidR="00F10A98" w:rsidRPr="00F62292" w:rsidRDefault="00F10A98" w:rsidP="00F10A98">
            <w:pPr>
              <w:rPr>
                <w:rFonts w:eastAsia="標楷體"/>
                <w:bCs/>
                <w:sz w:val="20"/>
                <w:szCs w:val="20"/>
              </w:rPr>
            </w:pPr>
            <w:r w:rsidRPr="00F62292">
              <w:rPr>
                <w:rFonts w:eastAsia="標楷體"/>
                <w:bCs/>
                <w:sz w:val="20"/>
                <w:szCs w:val="20"/>
              </w:rPr>
              <w:t>口語評量</w:t>
            </w:r>
          </w:p>
          <w:p w14:paraId="2D23EDD6" w14:textId="77777777" w:rsidR="00F10A98" w:rsidRPr="00F62292" w:rsidRDefault="00F10A98" w:rsidP="00F10A98">
            <w:pPr>
              <w:rPr>
                <w:rFonts w:eastAsia="標楷體"/>
                <w:bCs/>
                <w:sz w:val="20"/>
                <w:szCs w:val="20"/>
              </w:rPr>
            </w:pPr>
            <w:r w:rsidRPr="00F62292">
              <w:rPr>
                <w:rFonts w:eastAsia="標楷體"/>
                <w:bCs/>
                <w:sz w:val="20"/>
                <w:szCs w:val="20"/>
              </w:rPr>
              <w:t>實作評量</w:t>
            </w:r>
          </w:p>
          <w:p w14:paraId="5667EFFA" w14:textId="77777777" w:rsidR="00F10A98" w:rsidRPr="00F62292" w:rsidRDefault="00F10A98" w:rsidP="00F10A98">
            <w:pPr>
              <w:rPr>
                <w:rFonts w:eastAsia="標楷體"/>
                <w:bCs/>
                <w:sz w:val="20"/>
                <w:szCs w:val="20"/>
              </w:rPr>
            </w:pPr>
            <w:r w:rsidRPr="00F62292">
              <w:rPr>
                <w:rFonts w:eastAsia="標楷體"/>
                <w:bCs/>
                <w:sz w:val="20"/>
                <w:szCs w:val="20"/>
              </w:rPr>
              <w:t>紙筆測驗</w:t>
            </w:r>
          </w:p>
          <w:p w14:paraId="6C6E1D5D" w14:textId="77777777" w:rsidR="00F10A98" w:rsidRPr="00F62292" w:rsidRDefault="00F10A98" w:rsidP="00F10A98">
            <w:pPr>
              <w:rPr>
                <w:rFonts w:eastAsia="標楷體"/>
                <w:bCs/>
                <w:sz w:val="20"/>
                <w:szCs w:val="20"/>
              </w:rPr>
            </w:pPr>
            <w:r w:rsidRPr="00F62292">
              <w:rPr>
                <w:rFonts w:eastAsia="標楷體"/>
                <w:bCs/>
                <w:sz w:val="20"/>
                <w:szCs w:val="20"/>
              </w:rPr>
              <w:t>資料蒐集</w:t>
            </w:r>
          </w:p>
          <w:p w14:paraId="576966EE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bCs/>
                <w:sz w:val="20"/>
                <w:szCs w:val="20"/>
              </w:rPr>
              <w:t>討論評量</w:t>
            </w:r>
          </w:p>
        </w:tc>
        <w:tc>
          <w:tcPr>
            <w:tcW w:w="1600" w:type="dxa"/>
            <w:shd w:val="clear" w:color="auto" w:fill="FFFFFF"/>
          </w:tcPr>
          <w:p w14:paraId="019E92E7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活動評量</w:t>
            </w:r>
          </w:p>
          <w:p w14:paraId="3B76649C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課堂觀察</w:t>
            </w:r>
          </w:p>
          <w:p w14:paraId="47FE9375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口語評量</w:t>
            </w:r>
          </w:p>
          <w:p w14:paraId="0C6BCC32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作業評量</w:t>
            </w:r>
          </w:p>
          <w:p w14:paraId="1E8541BB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紙筆評量</w:t>
            </w:r>
          </w:p>
        </w:tc>
        <w:tc>
          <w:tcPr>
            <w:tcW w:w="1843" w:type="dxa"/>
            <w:shd w:val="clear" w:color="auto" w:fill="FFFFFF"/>
          </w:tcPr>
          <w:p w14:paraId="793752CF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作業評量</w:t>
            </w:r>
          </w:p>
          <w:p w14:paraId="5A70D206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紙筆測驗</w:t>
            </w:r>
          </w:p>
          <w:p w14:paraId="35360FB7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發表</w:t>
            </w:r>
          </w:p>
          <w:p w14:paraId="7605A9A8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實踐</w:t>
            </w:r>
          </w:p>
          <w:p w14:paraId="524A8B7D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課堂問答</w:t>
            </w:r>
          </w:p>
          <w:p w14:paraId="10D62530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學習態度</w:t>
            </w:r>
          </w:p>
          <w:p w14:paraId="025D4FB3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口頭討論</w:t>
            </w:r>
          </w:p>
          <w:p w14:paraId="50C72E6A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蒐集資料</w:t>
            </w:r>
          </w:p>
          <w:p w14:paraId="044C6EAF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小組互動表現</w:t>
            </w:r>
          </w:p>
          <w:p w14:paraId="033ECF59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平時上課表現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BA53D69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紙筆測驗</w:t>
            </w:r>
          </w:p>
          <w:p w14:paraId="2D31A1D7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互相討論</w:t>
            </w:r>
          </w:p>
          <w:p w14:paraId="641A8487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口頭回答</w:t>
            </w:r>
          </w:p>
          <w:p w14:paraId="685B1D8F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實際操作</w:t>
            </w:r>
          </w:p>
          <w:p w14:paraId="0A89F415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F62292">
              <w:rPr>
                <w:rFonts w:eastAsia="標楷體"/>
                <w:sz w:val="20"/>
                <w:szCs w:val="20"/>
              </w:rPr>
              <w:t>作業習寫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9658A24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口頭評量</w:t>
            </w:r>
          </w:p>
          <w:p w14:paraId="77716FFA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資料蒐集</w:t>
            </w:r>
          </w:p>
          <w:p w14:paraId="55E1AF0C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習作評量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E05487C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觀察</w:t>
            </w:r>
          </w:p>
          <w:p w14:paraId="3BBA90D1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問答</w:t>
            </w:r>
          </w:p>
          <w:p w14:paraId="7F527E9C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F62292">
              <w:rPr>
                <w:rFonts w:eastAsia="標楷體"/>
                <w:sz w:val="20"/>
                <w:szCs w:val="20"/>
              </w:rPr>
              <w:t>學生互評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01AF7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觀察評量</w:t>
            </w:r>
          </w:p>
          <w:p w14:paraId="3CA7259C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口頭評量</w:t>
            </w:r>
          </w:p>
          <w:p w14:paraId="735AAE21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行為檢核</w:t>
            </w:r>
          </w:p>
          <w:p w14:paraId="78D72DBB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267FA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口語評量</w:t>
            </w:r>
          </w:p>
          <w:p w14:paraId="615BC433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操作評量</w:t>
            </w:r>
          </w:p>
          <w:p w14:paraId="1882C567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觀察檢核</w:t>
            </w:r>
          </w:p>
          <w:p w14:paraId="6BDBB0F8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行為檢核</w:t>
            </w:r>
          </w:p>
          <w:p w14:paraId="66210EE8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1D45BB04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7244F0A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F10A98" w:rsidRPr="00D25E40" w14:paraId="24C9B0AE" w14:textId="77777777" w:rsidTr="00F10A98">
        <w:trPr>
          <w:cantSplit/>
          <w:trHeight w:val="1121"/>
        </w:trPr>
        <w:tc>
          <w:tcPr>
            <w:tcW w:w="388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763BCADB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8" w:type="dxa"/>
            <w:vMerge/>
            <w:shd w:val="clear" w:color="auto" w:fill="FFFFFF"/>
            <w:vAlign w:val="center"/>
          </w:tcPr>
          <w:p w14:paraId="6EE23AF4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FFFFFF"/>
            <w:vAlign w:val="center"/>
          </w:tcPr>
          <w:p w14:paraId="77FC852B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D8DBD6E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能力指標(代碼)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8F3B6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1-3-1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1-3-3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99A6349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4-3-1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4-3-2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72DFBD03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4-3-3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5-3-1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0C62FF99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5-3-2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5-3-3-1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4CF44C73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5-3-3-2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5-3-4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325B6A3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5-3-4-1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5-3-4-4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68DC6367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5-3-5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5-3-5-1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69DE5E9A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5-3-5-2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5-3-5-3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12E02146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5-3-3-2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5-3-7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B69406A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5-3-7-1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5-3-8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4FD8EF02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5-3-8-1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5-3-8-4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0560B06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5-3-10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5-3-10-1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0FF1C338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6-3-3-1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6-3-1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48DAED3F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6-3-2-3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6-3-3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11CC62AE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6-3-3-1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6-3-4-1</w:t>
            </w:r>
          </w:p>
        </w:tc>
        <w:tc>
          <w:tcPr>
            <w:tcW w:w="1559" w:type="dxa"/>
            <w:shd w:val="clear" w:color="auto" w:fill="FFFFFF"/>
          </w:tcPr>
          <w:p w14:paraId="68F26A0D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1-3-2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1-3-3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36DB6172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1-3-4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1-3-5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19361B66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1-3-6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1-3-8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4BC5C862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2-3-1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2-3-2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7DA53782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2-3-5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2-3-7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464F633F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2-3-8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2-3-9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6E9F4CD0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4-3-4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4-3-5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7052BB19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5-3-3</w:t>
            </w:r>
          </w:p>
        </w:tc>
        <w:tc>
          <w:tcPr>
            <w:tcW w:w="1600" w:type="dxa"/>
            <w:shd w:val="clear" w:color="auto" w:fill="FFFFFF"/>
          </w:tcPr>
          <w:p w14:paraId="30E0B1E2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1-1-2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1-1-3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3714F20F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1-1-5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1-1-8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399703D0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1-1-9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1-1-10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717A1EA6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1-1-11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2-1-2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74F6A935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2-1-3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2-1-7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35C64D77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2-1-8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2-1-10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1396A7C6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2-1-11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2-1-12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15AF0CBB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2-1-13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3-1-1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77882571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3-1-2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3-1-3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3D115324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3-1-5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3-1-6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5CAF65EA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3-1-8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3-1-9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4FE5BA0B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3-1-10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3-1-11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3B1F1163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4-1-3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4-1-4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31EAD131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4-1-6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4-1-7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1868108E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5-1-2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5-1-3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6B4FE390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5-1-4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5-1-5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72D9EC31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5-1-7</w:t>
            </w:r>
          </w:p>
        </w:tc>
        <w:tc>
          <w:tcPr>
            <w:tcW w:w="1843" w:type="dxa"/>
            <w:shd w:val="clear" w:color="auto" w:fill="FFFFFF"/>
          </w:tcPr>
          <w:p w14:paraId="2D470EC2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6-n-04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6-n-05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1A0E052A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6-n-08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6-n-11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26E8EA2F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6-n-12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6-n-13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506CE351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6-n-15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6-s-01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7C5976E2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6-s-04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6-s-05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0F32C1DA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6-a-02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6-a-04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29438484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C-R-01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C-R-03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1E3F77E6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C-T-01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C-T-02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03E77206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C-S-03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C-S-05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610DFDE2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C-C-08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D1BFA9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1-3-1-2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1-3-2-1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39B29A33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1-3-2-2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1-3-4-1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13D26E45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1-3-4-3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1-3-4-4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0ADD1B72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1-3-5-2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1-3-5-4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5F7297BD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2-3-1-1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2-3-3-1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4A3417C2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2-3-5-4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3-3-0-1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4B804F1C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3-3-0-3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3-3-0-5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1467B2A7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4-3-1-1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4-3-1-2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693D5D19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4-3-2-1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4-3-2-2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72297D44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4-3-2-3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4-3-2-4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3CB79D34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4-3-3-1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5-3-1-2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6B16A556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5-3-1-3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6-3-1-1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5ED1BF17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6-3-2-2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6-3-2-3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2F9CB018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6-3-3-2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7-3-0-1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291C6149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7-3-0-2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7-3-0-4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CFBD2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2-3-3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3-3-1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12E57A03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4-3-2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9-3-2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08868CF3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9-3-3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9-3-4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2CDA012C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9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F62292">
                <w:rPr>
                  <w:rFonts w:eastAsia="標楷體"/>
                  <w:bCs/>
                  <w:snapToGrid w:val="0"/>
                  <w:kern w:val="0"/>
                  <w:sz w:val="20"/>
                  <w:szCs w:val="20"/>
                </w:rPr>
                <w:t>9-3-5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BC5FB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1-3-1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1-3-2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3B971596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  <w:lang w:eastAsia="ja-JP"/>
              </w:rPr>
            </w:pPr>
            <w:r w:rsidRPr="00F62292">
              <w:rPr>
                <w:rFonts w:eastAsia="標楷體"/>
                <w:sz w:val="20"/>
                <w:szCs w:val="20"/>
              </w:rPr>
              <w:t>1-3-3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1</w:t>
            </w:r>
            <w:r w:rsidRPr="00F62292">
              <w:rPr>
                <w:rFonts w:eastAsia="標楷體"/>
                <w:sz w:val="20"/>
                <w:szCs w:val="20"/>
                <w:lang w:eastAsia="ja-JP"/>
              </w:rPr>
              <w:t>-3-4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2E23E872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2-3-6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2-3-8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25CC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1-3-3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3-3-2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C86B" w14:textId="77777777" w:rsidR="00F10A98" w:rsidRPr="00F62292" w:rsidRDefault="00F10A98" w:rsidP="00F10A98">
            <w:pPr>
              <w:pStyle w:val="ab"/>
              <w:tabs>
                <w:tab w:val="left" w:pos="947"/>
              </w:tabs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F6229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1-2-5</w:t>
            </w:r>
            <w:r w:rsidRPr="00F6229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、</w:t>
            </w:r>
            <w:r w:rsidRPr="00F62292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2-2-1</w:t>
            </w:r>
            <w:r w:rsidRPr="00F62292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、</w:t>
            </w:r>
          </w:p>
          <w:p w14:paraId="4E548B62" w14:textId="77777777" w:rsidR="00F10A98" w:rsidRPr="00F62292" w:rsidRDefault="00F10A98" w:rsidP="00F10A98">
            <w:pPr>
              <w:pStyle w:val="ab"/>
              <w:tabs>
                <w:tab w:val="left" w:pos="947"/>
              </w:tabs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F62292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2-2-2</w:t>
            </w:r>
            <w:r w:rsidRPr="00F62292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、</w:t>
            </w:r>
            <w:r w:rsidRPr="00F62292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2-2-5</w:t>
            </w:r>
            <w:r w:rsidRPr="00F62292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、</w:t>
            </w:r>
          </w:p>
          <w:p w14:paraId="1C7418A1" w14:textId="77777777" w:rsidR="00F10A98" w:rsidRPr="00F62292" w:rsidRDefault="00F10A98" w:rsidP="00F10A98">
            <w:pPr>
              <w:pStyle w:val="ab"/>
              <w:tabs>
                <w:tab w:val="left" w:pos="947"/>
              </w:tabs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6229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3-2-1</w:t>
            </w:r>
            <w:r w:rsidRPr="00F6229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、</w:t>
            </w:r>
            <w:r w:rsidRPr="00F6229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3-2-2</w:t>
            </w:r>
            <w:r w:rsidRPr="00F6229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、</w:t>
            </w:r>
          </w:p>
          <w:p w14:paraId="2CE18CCA" w14:textId="77777777" w:rsidR="00F10A98" w:rsidRPr="00F62292" w:rsidRDefault="00F10A98" w:rsidP="00F10A98">
            <w:pPr>
              <w:pStyle w:val="ab"/>
              <w:tabs>
                <w:tab w:val="left" w:pos="947"/>
              </w:tabs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F6229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3-2-3</w:t>
            </w:r>
            <w:r w:rsidRPr="00F6229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、</w:t>
            </w:r>
            <w:r w:rsidRPr="00F6229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3-2-4</w:t>
            </w:r>
            <w:r w:rsidRPr="00F6229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、</w:t>
            </w:r>
          </w:p>
          <w:p w14:paraId="63E2F2FA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kern w:val="0"/>
                <w:sz w:val="20"/>
                <w:szCs w:val="20"/>
              </w:rPr>
              <w:t>5-2-3</w:t>
            </w:r>
            <w:r w:rsidRPr="00F62292">
              <w:rPr>
                <w:rFonts w:eastAsia="標楷體"/>
                <w:color w:val="000000"/>
                <w:kern w:val="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6-2-3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1490599C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6-2-5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7-2-5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00CA61A9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7-2-6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6F113568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23ACCA6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F10A98" w:rsidRPr="00D25E40" w14:paraId="587B4698" w14:textId="77777777" w:rsidTr="00F10A98">
        <w:trPr>
          <w:cantSplit/>
          <w:trHeight w:val="687"/>
        </w:trPr>
        <w:tc>
          <w:tcPr>
            <w:tcW w:w="22807" w:type="dxa"/>
            <w:gridSpan w:val="15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88BDBC7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第一次定期評量</w:t>
            </w:r>
          </w:p>
        </w:tc>
      </w:tr>
      <w:tr w:rsidR="00F10A98" w:rsidRPr="00F62292" w14:paraId="43F91BBB" w14:textId="77777777" w:rsidTr="00F10A98">
        <w:trPr>
          <w:cantSplit/>
          <w:trHeight w:val="1727"/>
        </w:trPr>
        <w:tc>
          <w:tcPr>
            <w:tcW w:w="388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0C50253D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十一~</w:t>
            </w:r>
            <w:r w:rsidRPr="00D25E40">
              <w:rPr>
                <w:rFonts w:ascii="標楷體" w:eastAsia="標楷體" w:hAnsi="標楷體" w:hint="eastAsia"/>
              </w:rPr>
              <w:t>二十</w:t>
            </w: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058" w:type="dxa"/>
            <w:vMerge w:val="restart"/>
            <w:shd w:val="clear" w:color="auto" w:fill="FFFFFF"/>
            <w:vAlign w:val="center"/>
          </w:tcPr>
          <w:p w14:paraId="79B15DD6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109/04/19</w:t>
            </w:r>
          </w:p>
          <w:p w14:paraId="2469E24A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25E40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14:paraId="0D1AFAFE" w14:textId="12E9E9D0" w:rsidR="00F10A98" w:rsidRPr="00D25E40" w:rsidRDefault="00A11396" w:rsidP="00A113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109/06</w:t>
            </w:r>
            <w:r>
              <w:rPr>
                <w:rFonts w:ascii="標楷體" w:eastAsia="標楷體" w:hAnsi="標楷體"/>
                <w:sz w:val="20"/>
                <w:szCs w:val="20"/>
              </w:rPr>
              <w:t>/19</w:t>
            </w:r>
          </w:p>
        </w:tc>
        <w:tc>
          <w:tcPr>
            <w:tcW w:w="1658" w:type="dxa"/>
            <w:vMerge w:val="restart"/>
            <w:shd w:val="clear" w:color="auto" w:fill="FFFFFF"/>
            <w:vAlign w:val="center"/>
          </w:tcPr>
          <w:p w14:paraId="5F1B8809" w14:textId="77777777" w:rsidR="00F10A98" w:rsidRDefault="00F10A98" w:rsidP="00F10A98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6/2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(二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)-6/5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 畢業生成績評量</w:t>
            </w:r>
          </w:p>
          <w:p w14:paraId="3E3EB017" w14:textId="6222FD20" w:rsidR="00F10A98" w:rsidRDefault="00933361" w:rsidP="00F10A9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6/12</w:t>
            </w:r>
            <w:r w:rsidR="00F10A98" w:rsidRPr="00BB0B10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="00F10A98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05F62EA3" w14:textId="77777777" w:rsidR="00F10A98" w:rsidRDefault="00F10A98" w:rsidP="00F10A9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B0B10">
              <w:rPr>
                <w:rFonts w:ascii="標楷體" w:eastAsia="標楷體" w:hAnsi="標楷體" w:hint="eastAsia"/>
                <w:sz w:val="20"/>
                <w:szCs w:val="20"/>
              </w:rPr>
              <w:t>畢業典禮</w:t>
            </w:r>
          </w:p>
          <w:p w14:paraId="09622B30" w14:textId="65483673" w:rsidR="00F10A98" w:rsidRPr="00D25E40" w:rsidRDefault="00F10A98" w:rsidP="00933361">
            <w:pPr>
              <w:spacing w:line="0" w:lineRule="atLeast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FFFFFF"/>
            <w:vAlign w:val="center"/>
          </w:tcPr>
          <w:p w14:paraId="161F8D82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1944" w:type="dxa"/>
            <w:shd w:val="clear" w:color="auto" w:fill="FFFFFF"/>
          </w:tcPr>
          <w:p w14:paraId="53846920" w14:textId="77777777" w:rsidR="00F10A98" w:rsidRPr="00160CFA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第貳單元徜徉書海</w:t>
            </w:r>
          </w:p>
          <w:p w14:paraId="19C1D39C" w14:textId="77777777" w:rsidR="00F10A98" w:rsidRPr="00160CFA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第參單元給年輕的你</w:t>
            </w:r>
          </w:p>
          <w:p w14:paraId="3BDFB920" w14:textId="77777777" w:rsidR="00F10A98" w:rsidRPr="00160CFA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語文天地二、三</w:t>
            </w:r>
          </w:p>
          <w:p w14:paraId="10CDD5F9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〈閱讀列車〉名偵探福爾摩斯</w:t>
            </w:r>
          </w:p>
        </w:tc>
        <w:tc>
          <w:tcPr>
            <w:tcW w:w="1559" w:type="dxa"/>
            <w:shd w:val="clear" w:color="auto" w:fill="FFFFFF"/>
          </w:tcPr>
          <w:p w14:paraId="439660A9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天災地變</w:t>
            </w:r>
          </w:p>
          <w:p w14:paraId="7B071DDD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生活真趣味</w:t>
            </w:r>
          </w:p>
          <w:p w14:paraId="5B11ABC2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F62292">
              <w:rPr>
                <w:rFonts w:eastAsia="標楷體"/>
                <w:sz w:val="20"/>
                <w:szCs w:val="20"/>
              </w:rPr>
              <w:t>唸謠</w:t>
            </w:r>
            <w:proofErr w:type="gramEnd"/>
          </w:p>
          <w:p w14:paraId="4FF710B6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F62292">
              <w:rPr>
                <w:rFonts w:eastAsia="標楷體"/>
                <w:sz w:val="20"/>
                <w:szCs w:val="20"/>
              </w:rPr>
              <w:t>臆</w:t>
            </w:r>
            <w:proofErr w:type="gramEnd"/>
            <w:r w:rsidRPr="00F62292">
              <w:rPr>
                <w:rFonts w:eastAsia="標楷體"/>
                <w:sz w:val="20"/>
                <w:szCs w:val="20"/>
              </w:rPr>
              <w:t>臺灣的地名</w:t>
            </w:r>
          </w:p>
          <w:p w14:paraId="5448EAC9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來唱節日的歌</w:t>
            </w:r>
          </w:p>
          <w:p w14:paraId="0C64049A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一年四季</w:t>
            </w:r>
          </w:p>
          <w:p w14:paraId="74114AC7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趣味的話語</w:t>
            </w:r>
          </w:p>
        </w:tc>
        <w:tc>
          <w:tcPr>
            <w:tcW w:w="1600" w:type="dxa"/>
            <w:shd w:val="clear" w:color="auto" w:fill="FFFFFF"/>
          </w:tcPr>
          <w:p w14:paraId="566EB565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Lesson 4  It’s Too Hot to Drink</w:t>
            </w:r>
          </w:p>
          <w:p w14:paraId="7031BC54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 xml:space="preserve">Lesson </w:t>
            </w:r>
            <w:proofErr w:type="gramStart"/>
            <w:r w:rsidRPr="00F62292">
              <w:rPr>
                <w:rFonts w:eastAsia="標楷體"/>
                <w:sz w:val="20"/>
                <w:szCs w:val="20"/>
              </w:rPr>
              <w:t>5  What’s</w:t>
            </w:r>
            <w:proofErr w:type="gramEnd"/>
            <w:r w:rsidRPr="00F62292">
              <w:rPr>
                <w:rFonts w:eastAsia="標楷體"/>
                <w:sz w:val="20"/>
                <w:szCs w:val="20"/>
              </w:rPr>
              <w:t xml:space="preserve"> Wrong?</w:t>
            </w:r>
          </w:p>
          <w:p w14:paraId="3F12DE26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Culture</w:t>
            </w:r>
            <w:proofErr w:type="gramStart"/>
            <w:r w:rsidRPr="00F62292">
              <w:rPr>
                <w:rFonts w:eastAsia="標楷體"/>
                <w:sz w:val="20"/>
                <w:szCs w:val="20"/>
              </w:rPr>
              <w:t>＆</w:t>
            </w:r>
            <w:proofErr w:type="gramEnd"/>
            <w:r w:rsidRPr="00F62292">
              <w:rPr>
                <w:rFonts w:eastAsia="標楷體"/>
                <w:sz w:val="20"/>
                <w:szCs w:val="20"/>
              </w:rPr>
              <w:t>Festivals Happy Chinese New Year!</w:t>
            </w:r>
          </w:p>
        </w:tc>
        <w:tc>
          <w:tcPr>
            <w:tcW w:w="1843" w:type="dxa"/>
            <w:shd w:val="clear" w:color="auto" w:fill="FFFFFF"/>
          </w:tcPr>
          <w:p w14:paraId="51E1268E" w14:textId="77777777" w:rsidR="00F10A98" w:rsidRPr="00F62292" w:rsidRDefault="00F10A98" w:rsidP="00F10A98">
            <w:pPr>
              <w:rPr>
                <w:rFonts w:eastAsia="標楷體"/>
                <w:bCs/>
                <w:sz w:val="20"/>
                <w:szCs w:val="20"/>
              </w:rPr>
            </w:pPr>
            <w:r w:rsidRPr="00F62292">
              <w:rPr>
                <w:rFonts w:eastAsia="標楷體"/>
                <w:bCs/>
                <w:sz w:val="20"/>
                <w:szCs w:val="20"/>
              </w:rPr>
              <w:t>第</w:t>
            </w:r>
            <w:r w:rsidRPr="00F62292">
              <w:rPr>
                <w:rFonts w:eastAsia="標楷體"/>
                <w:bCs/>
                <w:sz w:val="20"/>
                <w:szCs w:val="20"/>
              </w:rPr>
              <w:t>4</w:t>
            </w:r>
            <w:r w:rsidRPr="00F62292">
              <w:rPr>
                <w:rFonts w:eastAsia="標楷體"/>
                <w:bCs/>
                <w:sz w:val="20"/>
                <w:szCs w:val="20"/>
              </w:rPr>
              <w:t>單元　圓形圖</w:t>
            </w:r>
          </w:p>
          <w:p w14:paraId="4590EBC1" w14:textId="77777777" w:rsidR="00F10A98" w:rsidRPr="00F62292" w:rsidRDefault="00F10A98" w:rsidP="00F10A98">
            <w:pPr>
              <w:rPr>
                <w:rFonts w:eastAsia="標楷體"/>
                <w:bCs/>
                <w:sz w:val="20"/>
                <w:szCs w:val="20"/>
              </w:rPr>
            </w:pPr>
            <w:r w:rsidRPr="00F62292">
              <w:rPr>
                <w:rFonts w:eastAsia="標楷體"/>
                <w:bCs/>
                <w:sz w:val="20"/>
                <w:szCs w:val="20"/>
              </w:rPr>
              <w:t>第</w:t>
            </w:r>
            <w:r w:rsidRPr="00F62292">
              <w:rPr>
                <w:rFonts w:eastAsia="標楷體"/>
                <w:bCs/>
                <w:sz w:val="20"/>
                <w:szCs w:val="20"/>
              </w:rPr>
              <w:t>5</w:t>
            </w:r>
            <w:r w:rsidRPr="00F62292">
              <w:rPr>
                <w:rFonts w:eastAsia="標楷體"/>
                <w:bCs/>
                <w:sz w:val="20"/>
                <w:szCs w:val="20"/>
              </w:rPr>
              <w:t>單元　基準量與比較量</w:t>
            </w:r>
          </w:p>
          <w:p w14:paraId="63B1209B" w14:textId="77777777" w:rsidR="00F10A98" w:rsidRPr="00F62292" w:rsidRDefault="00F10A98" w:rsidP="00F10A98">
            <w:pPr>
              <w:rPr>
                <w:rFonts w:eastAsia="標楷體"/>
                <w:bCs/>
                <w:sz w:val="20"/>
                <w:szCs w:val="20"/>
              </w:rPr>
            </w:pPr>
            <w:r w:rsidRPr="00F62292">
              <w:rPr>
                <w:rFonts w:eastAsia="標楷體"/>
                <w:bCs/>
                <w:sz w:val="20"/>
                <w:szCs w:val="20"/>
              </w:rPr>
              <w:t>第</w:t>
            </w:r>
            <w:r w:rsidRPr="00F62292">
              <w:rPr>
                <w:rFonts w:eastAsia="標楷體"/>
                <w:bCs/>
                <w:sz w:val="20"/>
                <w:szCs w:val="20"/>
              </w:rPr>
              <w:t>6</w:t>
            </w:r>
            <w:r w:rsidRPr="00F62292">
              <w:rPr>
                <w:rFonts w:eastAsia="標楷體"/>
                <w:bCs/>
                <w:sz w:val="20"/>
                <w:szCs w:val="20"/>
              </w:rPr>
              <w:t>單元　怎樣解題</w:t>
            </w:r>
          </w:p>
          <w:p w14:paraId="1D3CBDD1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bCs/>
                <w:sz w:val="20"/>
                <w:szCs w:val="20"/>
              </w:rPr>
              <w:t>綜合與應用二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4AB6CB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單元</w:t>
            </w:r>
            <w:r w:rsidRPr="00160CFA">
              <w:rPr>
                <w:rFonts w:eastAsia="標楷體" w:hint="eastAsia"/>
                <w:sz w:val="20"/>
                <w:szCs w:val="20"/>
              </w:rPr>
              <w:t>3</w:t>
            </w:r>
            <w:r w:rsidRPr="00160CFA">
              <w:rPr>
                <w:rFonts w:eastAsia="標楷體" w:hint="eastAsia"/>
                <w:sz w:val="20"/>
                <w:szCs w:val="20"/>
              </w:rPr>
              <w:t>生物與環境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53689B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bCs/>
                <w:sz w:val="20"/>
                <w:szCs w:val="20"/>
              </w:rPr>
              <w:t>第二單元瞭望國際社會</w:t>
            </w:r>
          </w:p>
          <w:p w14:paraId="41E0DA80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bCs/>
                <w:sz w:val="20"/>
                <w:szCs w:val="20"/>
              </w:rPr>
              <w:t>第三單元人文科技新世界</w:t>
            </w:r>
          </w:p>
          <w:p w14:paraId="6A2B3252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bCs/>
                <w:sz w:val="20"/>
                <w:szCs w:val="20"/>
              </w:rPr>
              <w:t>第四單元永續經營地球村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6365B1E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二、美好的時光</w:t>
            </w:r>
          </w:p>
          <w:p w14:paraId="3E5253E2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四、設計幻想曲</w:t>
            </w:r>
          </w:p>
          <w:p w14:paraId="7768D19A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五、躍上伸展</w:t>
            </w:r>
            <w:proofErr w:type="gramStart"/>
            <w:r w:rsidRPr="00F62292">
              <w:rPr>
                <w:rFonts w:eastAsia="標楷體"/>
                <w:sz w:val="20"/>
                <w:szCs w:val="20"/>
              </w:rPr>
              <w:t>臺</w:t>
            </w:r>
            <w:proofErr w:type="gramEnd"/>
          </w:p>
          <w:p w14:paraId="0B3DEC3F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六、珍重再見</w:t>
            </w:r>
          </w:p>
        </w:tc>
        <w:tc>
          <w:tcPr>
            <w:tcW w:w="1559" w:type="dxa"/>
            <w:shd w:val="clear" w:color="auto" w:fill="FFFFFF"/>
          </w:tcPr>
          <w:p w14:paraId="619CE48F" w14:textId="77777777" w:rsidR="00F10A98" w:rsidRPr="00160CFA" w:rsidRDefault="00F10A98" w:rsidP="00F10A98">
            <w:pPr>
              <w:snapToGrid w:val="0"/>
              <w:ind w:left="300" w:hangingChars="150" w:hanging="300"/>
              <w:rPr>
                <w:rFonts w:eastAsia="標楷體"/>
                <w:color w:val="000000"/>
                <w:sz w:val="20"/>
                <w:szCs w:val="20"/>
              </w:rPr>
            </w:pPr>
            <w:r w:rsidRPr="00160CFA">
              <w:rPr>
                <w:rFonts w:eastAsia="標楷體" w:hint="eastAsia"/>
                <w:color w:val="000000"/>
                <w:sz w:val="20"/>
                <w:szCs w:val="20"/>
              </w:rPr>
              <w:t>三、性別好互動</w:t>
            </w:r>
          </w:p>
          <w:p w14:paraId="5AF91A37" w14:textId="77777777" w:rsidR="00F10A98" w:rsidRPr="00160CFA" w:rsidRDefault="00F10A98" w:rsidP="00F10A98">
            <w:pPr>
              <w:snapToGrid w:val="0"/>
              <w:ind w:left="300" w:hangingChars="150" w:hanging="300"/>
              <w:rPr>
                <w:rFonts w:eastAsia="標楷體"/>
                <w:color w:val="000000"/>
                <w:sz w:val="20"/>
                <w:szCs w:val="20"/>
              </w:rPr>
            </w:pPr>
            <w:r w:rsidRPr="00160CFA">
              <w:rPr>
                <w:rFonts w:eastAsia="標楷體" w:hint="eastAsia"/>
                <w:color w:val="000000"/>
                <w:sz w:val="20"/>
                <w:szCs w:val="20"/>
              </w:rPr>
              <w:t>四、愛心不落人後</w:t>
            </w:r>
          </w:p>
          <w:p w14:paraId="216F88C6" w14:textId="77777777" w:rsidR="00F10A98" w:rsidRPr="00F62292" w:rsidRDefault="00F10A98" w:rsidP="00F10A98">
            <w:pPr>
              <w:snapToGrid w:val="0"/>
              <w:ind w:left="300" w:hangingChars="150" w:hanging="300"/>
              <w:rPr>
                <w:rFonts w:eastAsia="標楷體"/>
                <w:color w:val="000000"/>
                <w:sz w:val="20"/>
                <w:szCs w:val="20"/>
              </w:rPr>
            </w:pPr>
            <w:r w:rsidRPr="00160CFA">
              <w:rPr>
                <w:rFonts w:eastAsia="標楷體" w:hint="eastAsia"/>
                <w:color w:val="000000"/>
                <w:sz w:val="20"/>
                <w:szCs w:val="20"/>
              </w:rPr>
              <w:t>五、世界一家親</w:t>
            </w:r>
          </w:p>
        </w:tc>
        <w:tc>
          <w:tcPr>
            <w:tcW w:w="1701" w:type="dxa"/>
            <w:shd w:val="clear" w:color="auto" w:fill="FFFFFF"/>
          </w:tcPr>
          <w:p w14:paraId="4EDED0C5" w14:textId="77777777" w:rsidR="00F10A98" w:rsidRPr="00160CFA" w:rsidRDefault="00F10A98" w:rsidP="00F10A9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160CFA">
              <w:rPr>
                <w:rFonts w:eastAsia="標楷體" w:hint="eastAsia"/>
                <w:color w:val="000000"/>
                <w:sz w:val="20"/>
                <w:szCs w:val="20"/>
              </w:rPr>
              <w:t>貳、運動的樂章</w:t>
            </w:r>
          </w:p>
          <w:p w14:paraId="54FC0249" w14:textId="77777777" w:rsidR="00F10A98" w:rsidRPr="00F62292" w:rsidRDefault="00F10A98" w:rsidP="00F10A9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160CFA">
              <w:rPr>
                <w:rFonts w:eastAsia="標楷體" w:hint="eastAsia"/>
                <w:color w:val="000000"/>
                <w:sz w:val="20"/>
                <w:szCs w:val="20"/>
              </w:rPr>
              <w:t>參、歡樂嘉年華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638C1F3" w14:textId="77777777" w:rsidR="0045528F" w:rsidRDefault="0045528F" w:rsidP="004552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活化英語：</w:t>
            </w:r>
          </w:p>
          <w:p w14:paraId="52D5D252" w14:textId="4A754E29" w:rsidR="0045528F" w:rsidRPr="00F62292" w:rsidRDefault="0045528F" w:rsidP="0045528F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Lesson 4  It’s Too Hot to Drink</w:t>
            </w:r>
          </w:p>
          <w:p w14:paraId="6FF281C8" w14:textId="77777777" w:rsidR="0045528F" w:rsidRPr="00F62292" w:rsidRDefault="0045528F" w:rsidP="0045528F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 xml:space="preserve">Lesson </w:t>
            </w:r>
            <w:proofErr w:type="gramStart"/>
            <w:r w:rsidRPr="00F62292">
              <w:rPr>
                <w:rFonts w:eastAsia="標楷體"/>
                <w:sz w:val="20"/>
                <w:szCs w:val="20"/>
              </w:rPr>
              <w:t>5  What’s</w:t>
            </w:r>
            <w:proofErr w:type="gramEnd"/>
            <w:r w:rsidRPr="00F62292">
              <w:rPr>
                <w:rFonts w:eastAsia="標楷體"/>
                <w:sz w:val="20"/>
                <w:szCs w:val="20"/>
              </w:rPr>
              <w:t xml:space="preserve"> Wrong?</w:t>
            </w:r>
          </w:p>
          <w:p w14:paraId="14B9861F" w14:textId="4569C85F" w:rsidR="0045528F" w:rsidRDefault="0045528F" w:rsidP="0045528F">
            <w:r w:rsidRPr="00F62292">
              <w:rPr>
                <w:rFonts w:eastAsia="標楷體"/>
                <w:sz w:val="20"/>
                <w:szCs w:val="20"/>
              </w:rPr>
              <w:t>Culture</w:t>
            </w:r>
            <w:proofErr w:type="gramStart"/>
            <w:r w:rsidRPr="00F62292">
              <w:rPr>
                <w:rFonts w:eastAsia="標楷體"/>
                <w:sz w:val="20"/>
                <w:szCs w:val="20"/>
              </w:rPr>
              <w:t>＆</w:t>
            </w:r>
            <w:proofErr w:type="gramEnd"/>
            <w:r w:rsidRPr="00F62292">
              <w:rPr>
                <w:rFonts w:eastAsia="標楷體"/>
                <w:sz w:val="20"/>
                <w:szCs w:val="20"/>
              </w:rPr>
              <w:t>Festivals Happy Chinese New Year!</w:t>
            </w:r>
          </w:p>
          <w:p w14:paraId="6BA2753C" w14:textId="77777777" w:rsidR="0045528F" w:rsidRDefault="0045528F" w:rsidP="0045528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14:paraId="2C5B0743" w14:textId="77777777" w:rsidR="0045528F" w:rsidRDefault="0045528F" w:rsidP="0045528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精進語文：</w:t>
            </w:r>
          </w:p>
          <w:p w14:paraId="5D0B8152" w14:textId="77777777" w:rsidR="0045528F" w:rsidRPr="00160CFA" w:rsidRDefault="0045528F" w:rsidP="0045528F">
            <w:pPr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第貳單元徜徉書海</w:t>
            </w:r>
          </w:p>
          <w:p w14:paraId="1D6D0D71" w14:textId="77777777" w:rsidR="0045528F" w:rsidRPr="00160CFA" w:rsidRDefault="0045528F" w:rsidP="0045528F">
            <w:pPr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第參單元給年輕的你</w:t>
            </w:r>
          </w:p>
          <w:p w14:paraId="7BA97C0B" w14:textId="77777777" w:rsidR="0045528F" w:rsidRPr="00160CFA" w:rsidRDefault="0045528F" w:rsidP="0045528F">
            <w:pPr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語文天地二、三</w:t>
            </w:r>
          </w:p>
          <w:p w14:paraId="11444E4B" w14:textId="3008A397" w:rsidR="0045528F" w:rsidRDefault="0045528F" w:rsidP="0045528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〈閱讀列車〉名偵探福爾摩斯</w:t>
            </w:r>
          </w:p>
          <w:p w14:paraId="5678996B" w14:textId="77777777" w:rsidR="0045528F" w:rsidRDefault="0045528F" w:rsidP="0045528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14:paraId="3B32716D" w14:textId="77777777" w:rsidR="0045528F" w:rsidRDefault="0045528F" w:rsidP="0045528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科學活動：</w:t>
            </w:r>
          </w:p>
          <w:p w14:paraId="536CEAFF" w14:textId="77777777" w:rsidR="0045528F" w:rsidRDefault="0045528F" w:rsidP="0045528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00390">
              <w:rPr>
                <w:rFonts w:ascii="標楷體" w:eastAsia="標楷體" w:hAnsi="標楷體"/>
                <w:bCs/>
                <w:sz w:val="20"/>
                <w:szCs w:val="20"/>
              </w:rPr>
              <w:t>二、簡單機械</w:t>
            </w:r>
          </w:p>
          <w:p w14:paraId="148020CA" w14:textId="77777777" w:rsidR="0045528F" w:rsidRDefault="0045528F" w:rsidP="0045528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00390">
              <w:rPr>
                <w:rFonts w:ascii="標楷體" w:eastAsia="標楷體" w:hAnsi="標楷體"/>
                <w:bCs/>
                <w:sz w:val="20"/>
                <w:szCs w:val="20"/>
              </w:rPr>
              <w:t>三、生物、環境與自然資源</w:t>
            </w:r>
          </w:p>
          <w:p w14:paraId="3EFBD743" w14:textId="77777777" w:rsidR="00F10A98" w:rsidRDefault="00F10A98" w:rsidP="00F10A98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14:paraId="6D3DF1D8" w14:textId="77777777" w:rsidR="006D52C9" w:rsidRDefault="006D52C9" w:rsidP="00F10A98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資訊教育：</w:t>
            </w:r>
          </w:p>
          <w:p w14:paraId="1F6A6C59" w14:textId="77777777" w:rsidR="006D52C9" w:rsidRDefault="006D52C9" w:rsidP="00F10A98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七、藝術感創意影像</w:t>
            </w:r>
          </w:p>
          <w:p w14:paraId="62F099DC" w14:textId="24B51126" w:rsidR="006D52C9" w:rsidRPr="0045528F" w:rsidRDefault="006D52C9" w:rsidP="00F10A98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八、班級活動寫真書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34B89FA" w14:textId="77777777" w:rsidR="00F10A98" w:rsidRPr="00F62292" w:rsidRDefault="00F10A98" w:rsidP="00F10A9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F10A98" w:rsidRPr="00F62292" w14:paraId="1221CFD6" w14:textId="77777777" w:rsidTr="00F10A98">
        <w:trPr>
          <w:cantSplit/>
          <w:trHeight w:val="1728"/>
        </w:trPr>
        <w:tc>
          <w:tcPr>
            <w:tcW w:w="388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46A99B97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8" w:type="dxa"/>
            <w:vMerge/>
            <w:shd w:val="clear" w:color="auto" w:fill="FFFFFF"/>
            <w:vAlign w:val="center"/>
          </w:tcPr>
          <w:p w14:paraId="73C2D4B5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FFFFFF"/>
            <w:vAlign w:val="center"/>
          </w:tcPr>
          <w:p w14:paraId="14671054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0EA21A2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929C1" w14:textId="77777777" w:rsidR="00F10A98" w:rsidRPr="003C4D4F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3C4D4F">
              <w:rPr>
                <w:rFonts w:eastAsia="標楷體" w:hint="eastAsia"/>
                <w:sz w:val="20"/>
                <w:szCs w:val="20"/>
              </w:rPr>
              <w:t>字形檢核</w:t>
            </w:r>
          </w:p>
          <w:p w14:paraId="7D63AC26" w14:textId="77777777" w:rsidR="00F10A98" w:rsidRPr="003C4D4F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3C4D4F">
              <w:rPr>
                <w:rFonts w:eastAsia="標楷體" w:hint="eastAsia"/>
                <w:sz w:val="20"/>
                <w:szCs w:val="20"/>
              </w:rPr>
              <w:t>聲調檢核</w:t>
            </w:r>
          </w:p>
          <w:p w14:paraId="73D0223E" w14:textId="77777777" w:rsidR="00F10A98" w:rsidRPr="003C4D4F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3C4D4F">
              <w:rPr>
                <w:rFonts w:eastAsia="標楷體" w:hint="eastAsia"/>
                <w:sz w:val="20"/>
                <w:szCs w:val="20"/>
              </w:rPr>
              <w:t>寫字檢核</w:t>
            </w:r>
          </w:p>
          <w:p w14:paraId="12BE88DB" w14:textId="77777777" w:rsidR="00F10A98" w:rsidRPr="003C4D4F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3C4D4F">
              <w:rPr>
                <w:rFonts w:eastAsia="標楷體" w:hint="eastAsia"/>
                <w:sz w:val="20"/>
                <w:szCs w:val="20"/>
              </w:rPr>
              <w:t>口語評量</w:t>
            </w:r>
          </w:p>
          <w:p w14:paraId="3294F56D" w14:textId="77777777" w:rsidR="00F10A98" w:rsidRPr="003C4D4F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3C4D4F">
              <w:rPr>
                <w:rFonts w:eastAsia="標楷體" w:hint="eastAsia"/>
                <w:sz w:val="20"/>
                <w:szCs w:val="20"/>
              </w:rPr>
              <w:t>仿作評量</w:t>
            </w:r>
          </w:p>
          <w:p w14:paraId="17983576" w14:textId="77777777" w:rsidR="00F10A98" w:rsidRPr="003C4D4F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3C4D4F">
              <w:rPr>
                <w:rFonts w:eastAsia="標楷體" w:hint="eastAsia"/>
                <w:sz w:val="20"/>
                <w:szCs w:val="20"/>
              </w:rPr>
              <w:t>觀察評量</w:t>
            </w:r>
          </w:p>
          <w:p w14:paraId="4547A1B2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3C4D4F">
              <w:rPr>
                <w:rFonts w:eastAsia="標楷體" w:hint="eastAsia"/>
                <w:sz w:val="20"/>
                <w:szCs w:val="20"/>
              </w:rPr>
              <w:t>態度評量</w:t>
            </w:r>
          </w:p>
        </w:tc>
        <w:tc>
          <w:tcPr>
            <w:tcW w:w="1559" w:type="dxa"/>
            <w:shd w:val="clear" w:color="auto" w:fill="FFFFFF"/>
          </w:tcPr>
          <w:p w14:paraId="6812FB7C" w14:textId="77777777" w:rsidR="00F10A98" w:rsidRPr="00F62292" w:rsidRDefault="00F10A98" w:rsidP="00F10A98">
            <w:pPr>
              <w:rPr>
                <w:rFonts w:eastAsia="標楷體"/>
                <w:bCs/>
                <w:sz w:val="20"/>
                <w:szCs w:val="20"/>
              </w:rPr>
            </w:pPr>
            <w:r w:rsidRPr="00F62292">
              <w:rPr>
                <w:rFonts w:eastAsia="標楷體"/>
                <w:bCs/>
                <w:sz w:val="20"/>
                <w:szCs w:val="20"/>
              </w:rPr>
              <w:t>口語評量</w:t>
            </w:r>
          </w:p>
          <w:p w14:paraId="3B46AB60" w14:textId="77777777" w:rsidR="00F10A98" w:rsidRPr="00F62292" w:rsidRDefault="00F10A98" w:rsidP="00F10A98">
            <w:pPr>
              <w:rPr>
                <w:rFonts w:eastAsia="標楷體"/>
                <w:bCs/>
                <w:sz w:val="20"/>
                <w:szCs w:val="20"/>
              </w:rPr>
            </w:pPr>
            <w:r w:rsidRPr="00F62292">
              <w:rPr>
                <w:rFonts w:eastAsia="標楷體"/>
                <w:bCs/>
                <w:sz w:val="20"/>
                <w:szCs w:val="20"/>
              </w:rPr>
              <w:t>實作評量</w:t>
            </w:r>
          </w:p>
          <w:p w14:paraId="212947DC" w14:textId="77777777" w:rsidR="00F10A98" w:rsidRPr="00F62292" w:rsidRDefault="00F10A98" w:rsidP="00F10A98">
            <w:pPr>
              <w:rPr>
                <w:rFonts w:eastAsia="標楷體"/>
                <w:bCs/>
                <w:sz w:val="20"/>
                <w:szCs w:val="20"/>
              </w:rPr>
            </w:pPr>
            <w:r w:rsidRPr="00F62292">
              <w:rPr>
                <w:rFonts w:eastAsia="標楷體"/>
                <w:bCs/>
                <w:sz w:val="20"/>
                <w:szCs w:val="20"/>
              </w:rPr>
              <w:t>紙筆測驗</w:t>
            </w:r>
          </w:p>
          <w:p w14:paraId="47B68F6C" w14:textId="77777777" w:rsidR="00F10A98" w:rsidRPr="00F62292" w:rsidRDefault="00F10A98" w:rsidP="00F10A98">
            <w:pPr>
              <w:rPr>
                <w:rFonts w:eastAsia="標楷體"/>
                <w:bCs/>
                <w:sz w:val="20"/>
                <w:szCs w:val="20"/>
              </w:rPr>
            </w:pPr>
            <w:r w:rsidRPr="00F62292">
              <w:rPr>
                <w:rFonts w:eastAsia="標楷體"/>
                <w:bCs/>
                <w:sz w:val="20"/>
                <w:szCs w:val="20"/>
              </w:rPr>
              <w:t>資料蒐集</w:t>
            </w:r>
          </w:p>
          <w:p w14:paraId="41A90D88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bCs/>
                <w:sz w:val="20"/>
                <w:szCs w:val="20"/>
              </w:rPr>
              <w:t>討論活動</w:t>
            </w:r>
          </w:p>
        </w:tc>
        <w:tc>
          <w:tcPr>
            <w:tcW w:w="1600" w:type="dxa"/>
            <w:shd w:val="clear" w:color="auto" w:fill="FFFFFF"/>
          </w:tcPr>
          <w:p w14:paraId="0D78F872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活動評量</w:t>
            </w:r>
          </w:p>
          <w:p w14:paraId="74DFDF50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紙筆評量</w:t>
            </w:r>
          </w:p>
          <w:p w14:paraId="4B86FF37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課堂觀察</w:t>
            </w:r>
          </w:p>
          <w:p w14:paraId="14F9C443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口語評量</w:t>
            </w:r>
          </w:p>
          <w:p w14:paraId="4CEB0BAA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作業評量</w:t>
            </w:r>
          </w:p>
        </w:tc>
        <w:tc>
          <w:tcPr>
            <w:tcW w:w="1843" w:type="dxa"/>
            <w:shd w:val="clear" w:color="auto" w:fill="FFFFFF"/>
          </w:tcPr>
          <w:p w14:paraId="702B63FA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作業評量</w:t>
            </w:r>
          </w:p>
          <w:p w14:paraId="4BA76B40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口頭討論</w:t>
            </w:r>
          </w:p>
          <w:p w14:paraId="70CA52C9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紙筆測驗</w:t>
            </w:r>
          </w:p>
          <w:p w14:paraId="1CD6CF60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課堂問答</w:t>
            </w:r>
          </w:p>
          <w:p w14:paraId="77DE4E25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學習態度</w:t>
            </w:r>
          </w:p>
          <w:p w14:paraId="2668CB18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小組互動表現</w:t>
            </w:r>
          </w:p>
          <w:p w14:paraId="1D440FB1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平時上課表現</w:t>
            </w:r>
          </w:p>
          <w:p w14:paraId="571AC713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發表</w:t>
            </w:r>
          </w:p>
          <w:p w14:paraId="39541292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實踐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9594FBE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紙筆測驗</w:t>
            </w:r>
          </w:p>
          <w:p w14:paraId="22550AA9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互相討論</w:t>
            </w:r>
          </w:p>
          <w:p w14:paraId="3386B8AE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口頭回答</w:t>
            </w:r>
          </w:p>
          <w:p w14:paraId="5267C965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F62292">
              <w:rPr>
                <w:rFonts w:eastAsia="標楷體"/>
                <w:sz w:val="20"/>
                <w:szCs w:val="20"/>
              </w:rPr>
              <w:t>作業習寫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2A60DE4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口頭評量</w:t>
            </w:r>
          </w:p>
          <w:p w14:paraId="676FDABD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實際演練</w:t>
            </w:r>
          </w:p>
          <w:p w14:paraId="492768B0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習作評量</w:t>
            </w:r>
          </w:p>
          <w:p w14:paraId="07E81496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資料蒐集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6A8080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觀察</w:t>
            </w:r>
          </w:p>
          <w:p w14:paraId="29D0AFAE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問答</w:t>
            </w:r>
          </w:p>
          <w:p w14:paraId="45F05F62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F62292">
              <w:rPr>
                <w:rFonts w:eastAsia="標楷體"/>
                <w:sz w:val="20"/>
                <w:szCs w:val="20"/>
              </w:rPr>
              <w:t>學生互評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7FCC8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觀察評量</w:t>
            </w:r>
          </w:p>
          <w:p w14:paraId="48F957C0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口頭評量</w:t>
            </w:r>
          </w:p>
          <w:p w14:paraId="20A84B73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行為檢核</w:t>
            </w:r>
          </w:p>
          <w:p w14:paraId="7363476D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819D5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口語評量</w:t>
            </w:r>
          </w:p>
          <w:p w14:paraId="2BC3D653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操作評量</w:t>
            </w:r>
          </w:p>
          <w:p w14:paraId="1301EEBE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觀察檢核</w:t>
            </w:r>
          </w:p>
          <w:p w14:paraId="4C30B887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行為檢核</w:t>
            </w:r>
          </w:p>
          <w:p w14:paraId="0423F427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725A3F3A" w14:textId="77777777" w:rsidR="00F10A98" w:rsidRPr="00F62292" w:rsidRDefault="00F10A98" w:rsidP="00F10A98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B3883B8" w14:textId="77777777" w:rsidR="00F10A98" w:rsidRPr="00F62292" w:rsidRDefault="00F10A98" w:rsidP="00F10A9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F10A98" w:rsidRPr="00F62292" w14:paraId="6A4CC574" w14:textId="77777777" w:rsidTr="00F10A98">
        <w:trPr>
          <w:cantSplit/>
          <w:trHeight w:val="1728"/>
        </w:trPr>
        <w:tc>
          <w:tcPr>
            <w:tcW w:w="388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362EFBBE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8" w:type="dxa"/>
            <w:vMerge/>
            <w:shd w:val="clear" w:color="auto" w:fill="FFFFFF"/>
            <w:vAlign w:val="center"/>
          </w:tcPr>
          <w:p w14:paraId="437C67F0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FFFFFF"/>
            <w:vAlign w:val="center"/>
          </w:tcPr>
          <w:p w14:paraId="16AC39B5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82E8E39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能力指標(代碼)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306C2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1-3-1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1-3-3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DF72974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2-3-2-1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2-3-2-4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4DFE0CF9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2-3-2-7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2-3-2-8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26449163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3-3-1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3-3-2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2F8A5024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3-3-3-2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3-3-4-1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6831525D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3-3-4-2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3-3-4-3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47319918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4-3-1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4-3-2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4CB095B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4-3-3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5-3-1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0C32C785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5-3-1-1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5-3-2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131CFC88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5-3-3-1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5-3-3-2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A109E42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5-3-3-3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5-3-4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4A94344D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5-3-4-1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5-3-4-4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2A73E26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5-3-5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5-3-5-1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507F8EB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5-3-5-2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5-3-5-3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2DE5234B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5-3-7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5-3-7-1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4A87B881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5-3-8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5-3-8-1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3BE18E9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5-3-8-3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5-3-8-4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ECE79A3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5-3-10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5-3-10-1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121D37A3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6-3-1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6-3-1-1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05EC1E64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6-3-2-3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6-3-3-1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4E56A251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6-3-4-1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6-3-5</w:t>
            </w:r>
          </w:p>
        </w:tc>
        <w:tc>
          <w:tcPr>
            <w:tcW w:w="1559" w:type="dxa"/>
            <w:shd w:val="clear" w:color="auto" w:fill="FFFFFF"/>
          </w:tcPr>
          <w:p w14:paraId="6C9DDBE8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1-3-1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1-3-2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7F0A555A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1-3-5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1-3-6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4A796A7C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1-3-7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1-3-8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2EF6FC93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2-3-1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2-3-2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544471F6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2-3-3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2-3-4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60D4CD0C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2-3-6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2-3-9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5ECB27AA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3-3-1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4-3-1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32BD8A96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4-3-2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4-3-3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2C7A7090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4-3-5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5-3-3</w:t>
            </w:r>
          </w:p>
        </w:tc>
        <w:tc>
          <w:tcPr>
            <w:tcW w:w="1600" w:type="dxa"/>
            <w:shd w:val="clear" w:color="auto" w:fill="FFFFFF"/>
          </w:tcPr>
          <w:p w14:paraId="703D1682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1-1-2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1-1-3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72955D07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1-1-5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1-1-7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671ED3A5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1-1-8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1-1-9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24AA55C2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1-1-10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1-1-11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35A8ADC6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2-1-2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2-1-3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231F448C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2-1-7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2-1-8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01956A82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2-1-10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2-1-11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5C23A0D1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2-1-12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2-1-13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5DDD567B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3-1-2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3-1-3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0F4B88D9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3-1-5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3-1-6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5FCDB057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3-1-8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3-1-9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70F2ECB1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3-1-10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3-1-11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326F4281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4-1-3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4-1-4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7157209B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4-1-5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4-1-6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368AE108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4-1-7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5-1-2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08E7BA2A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5-1-3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5-1-4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3CDD90F5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5-1-5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5-1-7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1B0EED95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7-1-2</w:t>
            </w:r>
          </w:p>
        </w:tc>
        <w:tc>
          <w:tcPr>
            <w:tcW w:w="1843" w:type="dxa"/>
            <w:shd w:val="clear" w:color="auto" w:fill="FFFFFF"/>
          </w:tcPr>
          <w:p w14:paraId="26BD3A28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6-n-07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6-n-13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446CDFE1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6-a-04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6-d-03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1FD5A24B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C-R-01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C-R-02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61BFCBC5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C-R-03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C-T-01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15F92B12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C-T-02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C-T-03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12F6179A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C-S-03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C-S-04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05F41C0E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C-C-05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0E505E7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1-3-1-2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1-3-3-1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6D2026F6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1-3-4-1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1-3-5-4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0583A67B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2-3-1-1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2-3-2-1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2696661F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2-3-3-2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3-3-0-4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72D877E5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5-3-1-1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5-3-1-2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757C74B7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6-3-1-1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6-3-3-1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4296794E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6-3-3-2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7-3-0-1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21B883AC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7-3-0-2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A02B43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3-3-1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3-3-2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21A871A6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3-3-5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5-3-4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561CABA5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8-3-1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8-3-2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24F1B794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8-3-3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9-3-4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681C6C0D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9-3-5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6A0CE9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1-3-1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1-3-2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707E067B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  <w:lang w:eastAsia="ja-JP"/>
              </w:rPr>
            </w:pPr>
            <w:r w:rsidRPr="00F62292">
              <w:rPr>
                <w:rFonts w:eastAsia="標楷體"/>
                <w:sz w:val="20"/>
                <w:szCs w:val="20"/>
              </w:rPr>
              <w:t>1-3-3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1</w:t>
            </w:r>
            <w:r w:rsidRPr="00F62292">
              <w:rPr>
                <w:rFonts w:eastAsia="標楷體"/>
                <w:sz w:val="20"/>
                <w:szCs w:val="20"/>
                <w:lang w:eastAsia="ja-JP"/>
              </w:rPr>
              <w:t>-3-4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2DCB9399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2-3-6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2-3-8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A123F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3-3-4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3-3-5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AE789" w14:textId="77777777" w:rsidR="00F10A98" w:rsidRPr="00F62292" w:rsidRDefault="00F10A98" w:rsidP="00F10A98">
            <w:pPr>
              <w:pStyle w:val="ab"/>
              <w:tabs>
                <w:tab w:val="left" w:pos="947"/>
              </w:tabs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6229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3-2-1</w:t>
            </w:r>
            <w:r w:rsidRPr="00F6229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、</w:t>
            </w:r>
            <w:r w:rsidRPr="00F6229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3-2-2</w:t>
            </w:r>
            <w:r w:rsidRPr="00F6229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、</w:t>
            </w:r>
          </w:p>
          <w:p w14:paraId="162134EF" w14:textId="77777777" w:rsidR="00F10A98" w:rsidRPr="00F62292" w:rsidRDefault="00F10A98" w:rsidP="00F10A98">
            <w:pPr>
              <w:pStyle w:val="ab"/>
              <w:tabs>
                <w:tab w:val="left" w:pos="947"/>
              </w:tabs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6229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3-2-3</w:t>
            </w:r>
            <w:r w:rsidRPr="00F6229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、</w:t>
            </w:r>
            <w:r w:rsidRPr="00F6229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3-2-4</w:t>
            </w:r>
            <w:r w:rsidRPr="00F6229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、</w:t>
            </w:r>
          </w:p>
          <w:p w14:paraId="12F87737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4-2-1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5-2-3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610229E8" w14:textId="77777777" w:rsidR="00F10A98" w:rsidRPr="00F62292" w:rsidRDefault="00F10A98" w:rsidP="00F10A98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B0E9A93" w14:textId="77777777" w:rsidR="00F10A98" w:rsidRPr="00F62292" w:rsidRDefault="00F10A98" w:rsidP="00F10A9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F10A98" w:rsidRPr="00D25E40" w14:paraId="12C112AD" w14:textId="77777777" w:rsidTr="00F10A98">
        <w:trPr>
          <w:cantSplit/>
          <w:trHeight w:val="687"/>
        </w:trPr>
        <w:tc>
          <w:tcPr>
            <w:tcW w:w="22807" w:type="dxa"/>
            <w:gridSpan w:val="1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E3FDAFE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第二次定期評量</w:t>
            </w:r>
          </w:p>
        </w:tc>
      </w:tr>
    </w:tbl>
    <w:p w14:paraId="79DC9B65" w14:textId="63A679AE" w:rsidR="0072058F" w:rsidRPr="00E35A52" w:rsidRDefault="0072058F" w:rsidP="0072058F">
      <w:pPr>
        <w:rPr>
          <w:rFonts w:ascii="標楷體" w:eastAsia="標楷體" w:hAnsi="標楷體"/>
        </w:rPr>
      </w:pPr>
      <w:proofErr w:type="gramStart"/>
      <w:r w:rsidRPr="00E35A52">
        <w:rPr>
          <w:rFonts w:ascii="標楷體" w:eastAsia="標楷體" w:hAnsi="標楷體" w:hint="eastAsia"/>
        </w:rPr>
        <w:t>註</w:t>
      </w:r>
      <w:proofErr w:type="gramEnd"/>
      <w:r w:rsidRPr="00E35A52">
        <w:rPr>
          <w:rFonts w:ascii="標楷體" w:eastAsia="標楷體" w:hAnsi="標楷體"/>
        </w:rPr>
        <w:t>1</w:t>
      </w:r>
      <w:r w:rsidRPr="00E35A52">
        <w:rPr>
          <w:rFonts w:ascii="標楷體" w:eastAsia="標楷體" w:hAnsi="標楷體" w:hint="eastAsia"/>
        </w:rPr>
        <w:t>：本校</w:t>
      </w:r>
      <w:r w:rsidRPr="00E35A52">
        <w:rPr>
          <w:rFonts w:ascii="標楷體" w:eastAsia="標楷體" w:hAnsi="標楷體" w:hint="eastAsia"/>
          <w:u w:val="single"/>
        </w:rPr>
        <w:t xml:space="preserve">  </w:t>
      </w:r>
      <w:r w:rsidR="0032369A">
        <w:rPr>
          <w:rFonts w:ascii="標楷體" w:eastAsia="標楷體" w:hAnsi="標楷體" w:hint="eastAsia"/>
          <w:u w:val="single"/>
        </w:rPr>
        <w:t>六</w:t>
      </w:r>
      <w:r w:rsidRPr="00E35A52">
        <w:rPr>
          <w:rFonts w:ascii="標楷體" w:eastAsia="標楷體" w:hAnsi="標楷體" w:hint="eastAsia"/>
          <w:u w:val="single"/>
        </w:rPr>
        <w:t xml:space="preserve">  </w:t>
      </w:r>
      <w:r w:rsidRPr="00E35A52">
        <w:rPr>
          <w:rFonts w:ascii="標楷體" w:eastAsia="標楷體" w:hAnsi="標楷體" w:hint="eastAsia"/>
        </w:rPr>
        <w:t>年級每週</w:t>
      </w:r>
      <w:proofErr w:type="gramStart"/>
      <w:r w:rsidRPr="00E35A52">
        <w:rPr>
          <w:rFonts w:ascii="標楷體" w:eastAsia="標楷體" w:hAnsi="標楷體" w:hint="eastAsia"/>
        </w:rPr>
        <w:t>授課總節數</w:t>
      </w:r>
      <w:proofErr w:type="gramEnd"/>
      <w:r w:rsidRPr="00E35A52">
        <w:rPr>
          <w:rFonts w:ascii="標楷體" w:eastAsia="標楷體" w:hAnsi="標楷體" w:hint="eastAsia"/>
        </w:rPr>
        <w:t>：___</w:t>
      </w:r>
      <w:r w:rsidR="0032369A">
        <w:rPr>
          <w:rFonts w:ascii="標楷體" w:eastAsia="標楷體" w:hAnsi="標楷體"/>
        </w:rPr>
        <w:t>32</w:t>
      </w:r>
      <w:r w:rsidRPr="00E35A52">
        <w:rPr>
          <w:rFonts w:ascii="標楷體" w:eastAsia="標楷體" w:hAnsi="標楷體" w:hint="eastAsia"/>
        </w:rPr>
        <w:t>___節。</w:t>
      </w:r>
    </w:p>
    <w:p w14:paraId="1F4270D9" w14:textId="77777777" w:rsidR="0072058F" w:rsidRPr="00E35A52" w:rsidRDefault="0072058F" w:rsidP="0072058F">
      <w:pPr>
        <w:jc w:val="both"/>
        <w:rPr>
          <w:rFonts w:ascii="標楷體" w:eastAsia="標楷體" w:hAnsi="標楷體"/>
        </w:rPr>
      </w:pPr>
      <w:r w:rsidRPr="00E35A52">
        <w:rPr>
          <w:rFonts w:ascii="標楷體" w:eastAsia="標楷體" w:hAnsi="標楷體" w:hint="eastAsia"/>
        </w:rPr>
        <w:lastRenderedPageBreak/>
        <w:t>註2：二年級填寫生活領域教學進度請自行將表格欄位合併。</w:t>
      </w:r>
    </w:p>
    <w:p w14:paraId="52EFF1BF" w14:textId="77777777" w:rsidR="0072058F" w:rsidRPr="00E35A52" w:rsidRDefault="0072058F" w:rsidP="0072058F">
      <w:pPr>
        <w:jc w:val="both"/>
        <w:rPr>
          <w:rFonts w:ascii="標楷體" w:eastAsia="標楷體" w:hAnsi="標楷體"/>
        </w:rPr>
      </w:pPr>
      <w:r w:rsidRPr="00E35A52">
        <w:rPr>
          <w:rFonts w:ascii="標楷體" w:eastAsia="標楷體" w:hAnsi="標楷體" w:hint="eastAsia"/>
        </w:rPr>
        <w:t>註3：二年級語文領域不排定英語，故此欄位請留空。</w:t>
      </w:r>
    </w:p>
    <w:p w14:paraId="5A1A2013" w14:textId="77777777" w:rsidR="00175D57" w:rsidRPr="00E35A52" w:rsidRDefault="00175D57" w:rsidP="0072058F">
      <w:pPr>
        <w:jc w:val="both"/>
        <w:rPr>
          <w:rFonts w:ascii="標楷體" w:eastAsia="標楷體" w:hAnsi="標楷體"/>
        </w:rPr>
      </w:pPr>
      <w:r w:rsidRPr="00E35A52">
        <w:rPr>
          <w:rFonts w:ascii="標楷體" w:eastAsia="標楷體" w:hAnsi="標楷體"/>
        </w:rPr>
        <w:t>註4</w:t>
      </w:r>
      <w:r w:rsidRPr="00E35A52">
        <w:rPr>
          <w:rFonts w:ascii="標楷體" w:eastAsia="標楷體" w:hAnsi="標楷體" w:hint="eastAsia"/>
        </w:rPr>
        <w:t>：</w:t>
      </w:r>
      <w:r w:rsidRPr="007A20F8">
        <w:rPr>
          <w:rFonts w:ascii="標楷體" w:eastAsia="標楷體" w:hAnsi="標楷體" w:hint="eastAsia"/>
          <w:color w:val="FF0000"/>
        </w:rPr>
        <w:t>彈性學習欄位填寫單元名稱即可。</w:t>
      </w:r>
    </w:p>
    <w:p w14:paraId="374D6420" w14:textId="029686F7" w:rsidR="0072058F" w:rsidRDefault="0072058F" w:rsidP="0072058F">
      <w:pPr>
        <w:jc w:val="both"/>
        <w:rPr>
          <w:rFonts w:ascii="標楷體" w:eastAsia="標楷體" w:hAnsi="標楷體"/>
        </w:rPr>
      </w:pPr>
      <w:r w:rsidRPr="00E35A52">
        <w:rPr>
          <w:rFonts w:ascii="標楷體" w:eastAsia="標楷體" w:hAnsi="標楷體" w:hint="eastAsia"/>
        </w:rPr>
        <w:t>註</w:t>
      </w:r>
      <w:r w:rsidR="00175D57" w:rsidRPr="00E35A52">
        <w:rPr>
          <w:rFonts w:ascii="標楷體" w:eastAsia="標楷體" w:hAnsi="標楷體" w:hint="eastAsia"/>
        </w:rPr>
        <w:t>5</w:t>
      </w:r>
      <w:r w:rsidRPr="00E35A52">
        <w:rPr>
          <w:rFonts w:ascii="標楷體" w:eastAsia="標楷體" w:hAnsi="標楷體" w:hint="eastAsia"/>
        </w:rPr>
        <w:t>：性別平等教育、性侵害犯罪防治、家庭教育、家暴防治、環境教育、反毒影片教學、交通安全教育</w:t>
      </w:r>
      <w:r w:rsidRPr="00E35A52">
        <w:rPr>
          <w:rFonts w:ascii="新細明體" w:hAnsi="新細明體" w:hint="eastAsia"/>
        </w:rPr>
        <w:t>、</w:t>
      </w:r>
      <w:r w:rsidRPr="00E35A52">
        <w:rPr>
          <w:rFonts w:ascii="標楷體" w:eastAsia="標楷體" w:hAnsi="標楷體" w:hint="eastAsia"/>
        </w:rPr>
        <w:t>書法課程等具法定授課時數或節數之議題說明</w:t>
      </w:r>
      <w:r w:rsidR="009142EB" w:rsidRPr="001F2B45">
        <w:rPr>
          <w:rFonts w:ascii="標楷體" w:eastAsia="標楷體" w:hAnsi="標楷體" w:hint="eastAsia"/>
          <w:color w:val="FF0000"/>
          <w:szCs w:val="22"/>
        </w:rPr>
        <w:t>(含九年一貫七大議題：國防教育及性別平等、環</w:t>
      </w:r>
      <w:r w:rsidR="009142EB" w:rsidRPr="001F2B45">
        <w:rPr>
          <w:rFonts w:ascii="標楷體" w:eastAsia="標楷體" w:hAnsi="標楷體"/>
          <w:color w:val="FF0000"/>
          <w:szCs w:val="22"/>
        </w:rPr>
        <w:br/>
      </w:r>
      <w:r w:rsidR="009142EB" w:rsidRPr="001F2B45">
        <w:rPr>
          <w:rFonts w:ascii="標楷體" w:eastAsia="標楷體" w:hAnsi="標楷體" w:hint="eastAsia"/>
          <w:color w:val="FF0000"/>
          <w:szCs w:val="22"/>
        </w:rPr>
        <w:t xml:space="preserve">     境、資訊、家政、人權、生涯發展、海洋教育等議題融入課程之規劃）</w:t>
      </w:r>
      <w:r w:rsidRPr="00E35A52">
        <w:rPr>
          <w:rFonts w:ascii="標楷體" w:eastAsia="標楷體" w:hAnsi="標楷體" w:hint="eastAsia"/>
        </w:rPr>
        <w:t>：</w:t>
      </w:r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3540"/>
        <w:gridCol w:w="4394"/>
        <w:gridCol w:w="2268"/>
        <w:gridCol w:w="1560"/>
        <w:gridCol w:w="7087"/>
      </w:tblGrid>
      <w:tr w:rsidR="0032369A" w:rsidRPr="0032369A" w14:paraId="54DE78FA" w14:textId="77777777" w:rsidTr="00E72831">
        <w:tc>
          <w:tcPr>
            <w:tcW w:w="3540" w:type="dxa"/>
          </w:tcPr>
          <w:p w14:paraId="42CBC68A" w14:textId="77777777" w:rsidR="00B87C2E" w:rsidRPr="0032369A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法定授課時</w:t>
            </w:r>
            <w:proofErr w:type="gramStart"/>
            <w:r w:rsidRPr="0032369A">
              <w:rPr>
                <w:rFonts w:ascii="標楷體" w:eastAsia="標楷體" w:hAnsi="標楷體" w:hint="eastAsia"/>
              </w:rPr>
              <w:t>數或節數</w:t>
            </w:r>
            <w:proofErr w:type="gramEnd"/>
            <w:r w:rsidRPr="0032369A">
              <w:rPr>
                <w:rFonts w:ascii="標楷體" w:eastAsia="標楷體" w:hAnsi="標楷體" w:hint="eastAsia"/>
              </w:rPr>
              <w:t>之議題</w:t>
            </w:r>
          </w:p>
        </w:tc>
        <w:tc>
          <w:tcPr>
            <w:tcW w:w="4394" w:type="dxa"/>
          </w:tcPr>
          <w:p w14:paraId="1E8C7C45" w14:textId="77777777" w:rsidR="00B87C2E" w:rsidRPr="0032369A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領域別、彈性學習節數/課程或其他時段</w:t>
            </w:r>
          </w:p>
        </w:tc>
        <w:tc>
          <w:tcPr>
            <w:tcW w:w="2268" w:type="dxa"/>
          </w:tcPr>
          <w:p w14:paraId="0E881845" w14:textId="77777777" w:rsidR="00B87C2E" w:rsidRPr="0032369A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560" w:type="dxa"/>
          </w:tcPr>
          <w:p w14:paraId="1617C132" w14:textId="77777777" w:rsidR="00B87C2E" w:rsidRPr="0032369A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時數/節數</w:t>
            </w:r>
          </w:p>
        </w:tc>
        <w:tc>
          <w:tcPr>
            <w:tcW w:w="7087" w:type="dxa"/>
          </w:tcPr>
          <w:p w14:paraId="285B627F" w14:textId="77777777" w:rsidR="00B87C2E" w:rsidRPr="0032369A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備註</w:t>
            </w:r>
          </w:p>
        </w:tc>
      </w:tr>
      <w:tr w:rsidR="0032369A" w:rsidRPr="0032369A" w14:paraId="23388DB0" w14:textId="77777777" w:rsidTr="00E72831">
        <w:tc>
          <w:tcPr>
            <w:tcW w:w="3540" w:type="dxa"/>
          </w:tcPr>
          <w:p w14:paraId="75D3FCAA" w14:textId="77777777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性別平等教育</w:t>
            </w:r>
          </w:p>
        </w:tc>
        <w:tc>
          <w:tcPr>
            <w:tcW w:w="4394" w:type="dxa"/>
          </w:tcPr>
          <w:p w14:paraId="57FBA6C1" w14:textId="77777777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生活領域</w:t>
            </w:r>
          </w:p>
          <w:p w14:paraId="6090EA89" w14:textId="3DC0F152" w:rsidR="00E72831" w:rsidRPr="0032369A" w:rsidRDefault="00E72831" w:rsidP="00C00073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週三</w:t>
            </w:r>
          </w:p>
        </w:tc>
        <w:tc>
          <w:tcPr>
            <w:tcW w:w="2268" w:type="dxa"/>
          </w:tcPr>
          <w:p w14:paraId="79E6148A" w14:textId="77777777" w:rsidR="00E72831" w:rsidRPr="0032369A" w:rsidRDefault="00E72831" w:rsidP="00E7283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5.10.14(每週2節)</w:t>
            </w:r>
          </w:p>
          <w:p w14:paraId="32826F73" w14:textId="0AAEF111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5.10.14(每週2節)</w:t>
            </w:r>
          </w:p>
        </w:tc>
        <w:tc>
          <w:tcPr>
            <w:tcW w:w="1560" w:type="dxa"/>
          </w:tcPr>
          <w:p w14:paraId="0B9D0800" w14:textId="77777777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4時</w:t>
            </w:r>
          </w:p>
          <w:p w14:paraId="50FA54E9" w14:textId="2248A7C4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4時</w:t>
            </w:r>
          </w:p>
        </w:tc>
        <w:tc>
          <w:tcPr>
            <w:tcW w:w="7087" w:type="dxa"/>
          </w:tcPr>
          <w:p w14:paraId="2E984916" w14:textId="77777777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每學期融入課程4小時外，必須額外實施4小時以上，共8小時</w:t>
            </w:r>
          </w:p>
        </w:tc>
      </w:tr>
      <w:tr w:rsidR="0032369A" w:rsidRPr="0032369A" w14:paraId="1D49CAF7" w14:textId="77777777" w:rsidTr="00E72831">
        <w:tc>
          <w:tcPr>
            <w:tcW w:w="3540" w:type="dxa"/>
          </w:tcPr>
          <w:p w14:paraId="4BA0515C" w14:textId="77777777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性侵害犯罪防治</w:t>
            </w:r>
          </w:p>
        </w:tc>
        <w:tc>
          <w:tcPr>
            <w:tcW w:w="4394" w:type="dxa"/>
          </w:tcPr>
          <w:p w14:paraId="605E07A4" w14:textId="5858D3C8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週三 (8:00-8:40)</w:t>
            </w:r>
          </w:p>
        </w:tc>
        <w:tc>
          <w:tcPr>
            <w:tcW w:w="2268" w:type="dxa"/>
          </w:tcPr>
          <w:p w14:paraId="12581AE3" w14:textId="62C187BB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8.9.11</w:t>
            </w:r>
          </w:p>
        </w:tc>
        <w:tc>
          <w:tcPr>
            <w:tcW w:w="1560" w:type="dxa"/>
          </w:tcPr>
          <w:p w14:paraId="590C370D" w14:textId="3580F63D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7087" w:type="dxa"/>
          </w:tcPr>
          <w:p w14:paraId="44A8DD97" w14:textId="77777777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每學年4小時以上</w:t>
            </w:r>
          </w:p>
        </w:tc>
      </w:tr>
      <w:tr w:rsidR="0032369A" w:rsidRPr="0032369A" w14:paraId="1D5E939D" w14:textId="77777777" w:rsidTr="00E72831">
        <w:tc>
          <w:tcPr>
            <w:tcW w:w="3540" w:type="dxa"/>
          </w:tcPr>
          <w:p w14:paraId="32FC28CB" w14:textId="77777777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家庭教育</w:t>
            </w:r>
          </w:p>
        </w:tc>
        <w:tc>
          <w:tcPr>
            <w:tcW w:w="4394" w:type="dxa"/>
          </w:tcPr>
          <w:p w14:paraId="0EB5BD08" w14:textId="2F734BD1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週三 (8:00-8:40)</w:t>
            </w:r>
          </w:p>
        </w:tc>
        <w:tc>
          <w:tcPr>
            <w:tcW w:w="2268" w:type="dxa"/>
          </w:tcPr>
          <w:p w14:paraId="6D2181BE" w14:textId="7530599A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12.13.14</w:t>
            </w:r>
          </w:p>
        </w:tc>
        <w:tc>
          <w:tcPr>
            <w:tcW w:w="1560" w:type="dxa"/>
          </w:tcPr>
          <w:p w14:paraId="397B4BD0" w14:textId="5AEA707D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7087" w:type="dxa"/>
          </w:tcPr>
          <w:p w14:paraId="4A1832B8" w14:textId="77777777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每學年在正式課程外實施4小時以上</w:t>
            </w:r>
          </w:p>
        </w:tc>
      </w:tr>
      <w:tr w:rsidR="0032369A" w:rsidRPr="0032369A" w14:paraId="6B162900" w14:textId="77777777" w:rsidTr="00E72831">
        <w:tc>
          <w:tcPr>
            <w:tcW w:w="3540" w:type="dxa"/>
          </w:tcPr>
          <w:p w14:paraId="5051AE8C" w14:textId="77777777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家庭暴力防治</w:t>
            </w:r>
          </w:p>
        </w:tc>
        <w:tc>
          <w:tcPr>
            <w:tcW w:w="4394" w:type="dxa"/>
          </w:tcPr>
          <w:p w14:paraId="68A219C2" w14:textId="6EEA5BE0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週三 (8:00-8:40)</w:t>
            </w:r>
          </w:p>
        </w:tc>
        <w:tc>
          <w:tcPr>
            <w:tcW w:w="2268" w:type="dxa"/>
          </w:tcPr>
          <w:p w14:paraId="2DC30CB5" w14:textId="2FD392DE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15.16.18</w:t>
            </w:r>
          </w:p>
        </w:tc>
        <w:tc>
          <w:tcPr>
            <w:tcW w:w="1560" w:type="dxa"/>
          </w:tcPr>
          <w:p w14:paraId="2ECB3E71" w14:textId="62B6171A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7087" w:type="dxa"/>
          </w:tcPr>
          <w:p w14:paraId="462741DA" w14:textId="77777777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每學年應有4小時以上</w:t>
            </w:r>
          </w:p>
        </w:tc>
      </w:tr>
      <w:tr w:rsidR="0032369A" w:rsidRPr="0032369A" w14:paraId="347B50DC" w14:textId="77777777" w:rsidTr="00E72831">
        <w:tc>
          <w:tcPr>
            <w:tcW w:w="3540" w:type="dxa"/>
          </w:tcPr>
          <w:p w14:paraId="4C2FD8EA" w14:textId="77777777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4394" w:type="dxa"/>
          </w:tcPr>
          <w:p w14:paraId="62A162D8" w14:textId="7EA13315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6459F081" w14:textId="0931A963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2.7.13.</w:t>
            </w:r>
          </w:p>
        </w:tc>
        <w:tc>
          <w:tcPr>
            <w:tcW w:w="1560" w:type="dxa"/>
          </w:tcPr>
          <w:p w14:paraId="696C5E40" w14:textId="513BFF13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7087" w:type="dxa"/>
          </w:tcPr>
          <w:p w14:paraId="7D68B1D6" w14:textId="63E4940B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每年4小時以上</w:t>
            </w:r>
          </w:p>
        </w:tc>
      </w:tr>
      <w:tr w:rsidR="0032369A" w:rsidRPr="0032369A" w14:paraId="207FB428" w14:textId="77777777" w:rsidTr="00E72831">
        <w:tc>
          <w:tcPr>
            <w:tcW w:w="3540" w:type="dxa"/>
          </w:tcPr>
          <w:p w14:paraId="79D9D3F9" w14:textId="77777777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交通安全教育</w:t>
            </w:r>
          </w:p>
        </w:tc>
        <w:tc>
          <w:tcPr>
            <w:tcW w:w="4394" w:type="dxa"/>
          </w:tcPr>
          <w:p w14:paraId="34A5DF4F" w14:textId="05B55A04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5A74AA3F" w14:textId="194B0454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4.8.12</w:t>
            </w:r>
          </w:p>
        </w:tc>
        <w:tc>
          <w:tcPr>
            <w:tcW w:w="1560" w:type="dxa"/>
          </w:tcPr>
          <w:p w14:paraId="48B416D7" w14:textId="6DF1B8D2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7087" w:type="dxa"/>
          </w:tcPr>
          <w:p w14:paraId="3FDD1BC9" w14:textId="77777777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每學年至少4小時以上</w:t>
            </w:r>
          </w:p>
        </w:tc>
      </w:tr>
      <w:tr w:rsidR="0032369A" w:rsidRPr="0032369A" w14:paraId="5DAAE41B" w14:textId="77777777" w:rsidTr="00E72831">
        <w:tc>
          <w:tcPr>
            <w:tcW w:w="3540" w:type="dxa"/>
          </w:tcPr>
          <w:p w14:paraId="5E2F169B" w14:textId="77777777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反毒影片教學</w:t>
            </w:r>
          </w:p>
        </w:tc>
        <w:tc>
          <w:tcPr>
            <w:tcW w:w="4394" w:type="dxa"/>
          </w:tcPr>
          <w:p w14:paraId="4F831B5D" w14:textId="72848CE8" w:rsidR="00E72831" w:rsidRPr="0032369A" w:rsidRDefault="00E72831" w:rsidP="0032369A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週四</w:t>
            </w:r>
            <w:r w:rsidR="0032369A" w:rsidRPr="0032369A">
              <w:rPr>
                <w:rFonts w:ascii="標楷體" w:eastAsia="標楷體" w:hAnsi="標楷體" w:hint="eastAsia"/>
              </w:rPr>
              <w:t xml:space="preserve"> </w:t>
            </w:r>
            <w:r w:rsidRPr="0032369A">
              <w:rPr>
                <w:rFonts w:ascii="標楷體" w:eastAsia="標楷體" w:hAnsi="標楷體" w:hint="eastAsia"/>
              </w:rPr>
              <w:t>(8:00-8:40)</w:t>
            </w:r>
          </w:p>
        </w:tc>
        <w:tc>
          <w:tcPr>
            <w:tcW w:w="2268" w:type="dxa"/>
          </w:tcPr>
          <w:p w14:paraId="73BD9D91" w14:textId="2D8A5E24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60" w:type="dxa"/>
          </w:tcPr>
          <w:p w14:paraId="4C52BB43" w14:textId="304A4958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7087" w:type="dxa"/>
          </w:tcPr>
          <w:p w14:paraId="1CE6CF49" w14:textId="77777777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1堂課以上</w:t>
            </w:r>
          </w:p>
        </w:tc>
      </w:tr>
      <w:tr w:rsidR="0032369A" w:rsidRPr="0032369A" w14:paraId="29DB922E" w14:textId="77777777" w:rsidTr="00E72831">
        <w:tc>
          <w:tcPr>
            <w:tcW w:w="3540" w:type="dxa"/>
          </w:tcPr>
          <w:p w14:paraId="7FFDCFAC" w14:textId="77777777" w:rsidR="00AB0569" w:rsidRPr="0032369A" w:rsidRDefault="00AB0569" w:rsidP="00AB0569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書法課程</w:t>
            </w:r>
          </w:p>
        </w:tc>
        <w:tc>
          <w:tcPr>
            <w:tcW w:w="4394" w:type="dxa"/>
          </w:tcPr>
          <w:p w14:paraId="471500F4" w14:textId="1733B602" w:rsidR="00AB0569" w:rsidRPr="0032369A" w:rsidRDefault="00AB0569" w:rsidP="00AB0569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週一 (8:00-8:40)</w:t>
            </w:r>
          </w:p>
        </w:tc>
        <w:tc>
          <w:tcPr>
            <w:tcW w:w="2268" w:type="dxa"/>
          </w:tcPr>
          <w:p w14:paraId="0BD27A11" w14:textId="35DA234C" w:rsidR="00AB0569" w:rsidRPr="0032369A" w:rsidRDefault="00AB0569" w:rsidP="00AB0569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2.7.13.18</w:t>
            </w:r>
          </w:p>
        </w:tc>
        <w:tc>
          <w:tcPr>
            <w:tcW w:w="1560" w:type="dxa"/>
          </w:tcPr>
          <w:p w14:paraId="24A1A775" w14:textId="0C88F9C6" w:rsidR="00AB0569" w:rsidRPr="0032369A" w:rsidRDefault="00AB0569" w:rsidP="00AB0569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4節</w:t>
            </w:r>
          </w:p>
        </w:tc>
        <w:tc>
          <w:tcPr>
            <w:tcW w:w="7087" w:type="dxa"/>
          </w:tcPr>
          <w:p w14:paraId="68A1FFB4" w14:textId="77777777" w:rsidR="00AB0569" w:rsidRPr="0032369A" w:rsidRDefault="00AB0569" w:rsidP="00AB0569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三到六年級得規劃每學期至少4節書法課程</w:t>
            </w:r>
          </w:p>
        </w:tc>
      </w:tr>
      <w:tr w:rsidR="0032369A" w:rsidRPr="0032369A" w14:paraId="58347D9E" w14:textId="77777777" w:rsidTr="00E72831">
        <w:tc>
          <w:tcPr>
            <w:tcW w:w="3540" w:type="dxa"/>
          </w:tcPr>
          <w:p w14:paraId="6783B6DD" w14:textId="77777777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全民國防教育</w:t>
            </w:r>
          </w:p>
        </w:tc>
        <w:tc>
          <w:tcPr>
            <w:tcW w:w="4394" w:type="dxa"/>
          </w:tcPr>
          <w:p w14:paraId="430B396A" w14:textId="626B9880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20A67E63" w14:textId="54C658A7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7.15</w:t>
            </w:r>
          </w:p>
        </w:tc>
        <w:tc>
          <w:tcPr>
            <w:tcW w:w="1560" w:type="dxa"/>
          </w:tcPr>
          <w:p w14:paraId="2E4B5E81" w14:textId="5843ECD0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7087" w:type="dxa"/>
          </w:tcPr>
          <w:p w14:paraId="1C7539BB" w14:textId="77777777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以融入或安排於學校活動實施</w:t>
            </w:r>
          </w:p>
        </w:tc>
      </w:tr>
      <w:tr w:rsidR="0032369A" w:rsidRPr="0032369A" w14:paraId="04A87FDC" w14:textId="77777777" w:rsidTr="00E72831">
        <w:tc>
          <w:tcPr>
            <w:tcW w:w="3540" w:type="dxa"/>
          </w:tcPr>
          <w:p w14:paraId="70C40990" w14:textId="77777777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動物保護與福利相關宣導活動</w:t>
            </w:r>
          </w:p>
        </w:tc>
        <w:tc>
          <w:tcPr>
            <w:tcW w:w="4394" w:type="dxa"/>
          </w:tcPr>
          <w:p w14:paraId="2BAFBA1F" w14:textId="02283C81" w:rsidR="00E72831" w:rsidRPr="0032369A" w:rsidRDefault="00E72831" w:rsidP="0032369A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週四</w:t>
            </w:r>
            <w:r w:rsidR="0032369A" w:rsidRPr="0032369A">
              <w:rPr>
                <w:rFonts w:ascii="標楷體" w:eastAsia="標楷體" w:hAnsi="標楷體" w:hint="eastAsia"/>
              </w:rPr>
              <w:t xml:space="preserve"> </w:t>
            </w:r>
            <w:r w:rsidRPr="0032369A">
              <w:rPr>
                <w:rFonts w:ascii="標楷體" w:eastAsia="標楷體" w:hAnsi="標楷體" w:hint="eastAsia"/>
              </w:rPr>
              <w:t>(8:00-8:40)</w:t>
            </w:r>
          </w:p>
        </w:tc>
        <w:tc>
          <w:tcPr>
            <w:tcW w:w="2268" w:type="dxa"/>
          </w:tcPr>
          <w:p w14:paraId="0F8404D1" w14:textId="09799D51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560" w:type="dxa"/>
          </w:tcPr>
          <w:p w14:paraId="56B97953" w14:textId="1994ED17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7087" w:type="dxa"/>
          </w:tcPr>
          <w:p w14:paraId="24705639" w14:textId="77777777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辦理1場次</w:t>
            </w:r>
          </w:p>
        </w:tc>
      </w:tr>
      <w:tr w:rsidR="0032369A" w:rsidRPr="0032369A" w14:paraId="0C912069" w14:textId="77777777" w:rsidTr="00E72831">
        <w:tc>
          <w:tcPr>
            <w:tcW w:w="3540" w:type="dxa"/>
          </w:tcPr>
          <w:p w14:paraId="4F3DC269" w14:textId="77777777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臺灣母語日</w:t>
            </w:r>
          </w:p>
        </w:tc>
        <w:tc>
          <w:tcPr>
            <w:tcW w:w="4394" w:type="dxa"/>
          </w:tcPr>
          <w:p w14:paraId="0F58056C" w14:textId="01585BD5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每週二</w:t>
            </w:r>
          </w:p>
        </w:tc>
        <w:tc>
          <w:tcPr>
            <w:tcW w:w="2268" w:type="dxa"/>
          </w:tcPr>
          <w:p w14:paraId="3ED4BA74" w14:textId="77777777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14:paraId="0201D327" w14:textId="77777777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7" w:type="dxa"/>
          </w:tcPr>
          <w:p w14:paraId="1B0E3EEF" w14:textId="77777777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每週選擇一上課日</w:t>
            </w:r>
          </w:p>
        </w:tc>
      </w:tr>
      <w:tr w:rsidR="0032369A" w:rsidRPr="0032369A" w14:paraId="1BE8439C" w14:textId="77777777" w:rsidTr="00E72831">
        <w:tc>
          <w:tcPr>
            <w:tcW w:w="3540" w:type="dxa"/>
          </w:tcPr>
          <w:p w14:paraId="36950E7F" w14:textId="77777777" w:rsidR="00AB0569" w:rsidRPr="0032369A" w:rsidRDefault="00AB0569" w:rsidP="00AB0569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游泳課</w:t>
            </w:r>
          </w:p>
        </w:tc>
        <w:tc>
          <w:tcPr>
            <w:tcW w:w="4394" w:type="dxa"/>
          </w:tcPr>
          <w:p w14:paraId="0F59FA60" w14:textId="2F87444C" w:rsidR="00AB0569" w:rsidRPr="0032369A" w:rsidRDefault="0032369A" w:rsidP="0032369A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32369A">
              <w:rPr>
                <w:rFonts w:ascii="標楷體" w:eastAsia="標楷體" w:hAnsi="標楷體" w:hint="eastAsia"/>
              </w:rPr>
              <w:t>健體領域</w:t>
            </w:r>
            <w:proofErr w:type="gramEnd"/>
          </w:p>
        </w:tc>
        <w:tc>
          <w:tcPr>
            <w:tcW w:w="2268" w:type="dxa"/>
          </w:tcPr>
          <w:p w14:paraId="09E6FF5B" w14:textId="7EB17162" w:rsidR="00AB0569" w:rsidRPr="0032369A" w:rsidRDefault="00AB0569" w:rsidP="00AB0569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5.10.14(每週2節)</w:t>
            </w:r>
          </w:p>
        </w:tc>
        <w:tc>
          <w:tcPr>
            <w:tcW w:w="1560" w:type="dxa"/>
          </w:tcPr>
          <w:p w14:paraId="7DDF0EA9" w14:textId="1D88B5A0" w:rsidR="00AB0569" w:rsidRPr="0032369A" w:rsidRDefault="00AB0569" w:rsidP="00AB0569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6節</w:t>
            </w:r>
          </w:p>
        </w:tc>
        <w:tc>
          <w:tcPr>
            <w:tcW w:w="7087" w:type="dxa"/>
          </w:tcPr>
          <w:p w14:paraId="714269F8" w14:textId="77777777" w:rsidR="00AB0569" w:rsidRPr="0032369A" w:rsidRDefault="00AB0569" w:rsidP="00AB0569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每學期學生授課堂數為6-8堂課為原則</w:t>
            </w:r>
          </w:p>
        </w:tc>
      </w:tr>
    </w:tbl>
    <w:p w14:paraId="7AC95E32" w14:textId="77777777" w:rsidR="0072058F" w:rsidRDefault="0072058F" w:rsidP="0072058F">
      <w:pPr>
        <w:ind w:left="566" w:hangingChars="236" w:hanging="566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    ◎表格不敷使用請自行增列</w:t>
      </w:r>
    </w:p>
    <w:p w14:paraId="0CB43E7B" w14:textId="77777777" w:rsidR="00B95E23" w:rsidRPr="00D25E40" w:rsidRDefault="00B95E23" w:rsidP="000C428F">
      <w:pPr>
        <w:spacing w:line="0" w:lineRule="atLeast"/>
        <w:rPr>
          <w:rFonts w:ascii="標楷體" w:eastAsia="標楷體" w:hAnsi="標楷體"/>
          <w:b/>
          <w:bCs/>
          <w:color w:val="FF0000"/>
          <w:kern w:val="0"/>
          <w:sz w:val="32"/>
        </w:rPr>
      </w:pPr>
    </w:p>
    <w:sectPr w:rsidR="00B95E23" w:rsidRPr="00D25E40" w:rsidSect="00A03DE4">
      <w:footerReference w:type="even" r:id="rId10"/>
      <w:footerReference w:type="default" r:id="rId11"/>
      <w:pgSz w:w="23811" w:h="16838" w:orient="landscape" w:code="8"/>
      <w:pgMar w:top="1134" w:right="1134" w:bottom="1134" w:left="1134" w:header="794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D567E" w14:textId="77777777" w:rsidR="00124FD6" w:rsidRDefault="00124FD6">
      <w:r>
        <w:separator/>
      </w:r>
    </w:p>
  </w:endnote>
  <w:endnote w:type="continuationSeparator" w:id="0">
    <w:p w14:paraId="474B3EA6" w14:textId="77777777" w:rsidR="00124FD6" w:rsidRDefault="0012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BA0F6" w14:textId="77777777" w:rsidR="0023480B" w:rsidRDefault="0023480B" w:rsidP="009B71C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4FAC97E" w14:textId="77777777" w:rsidR="0023480B" w:rsidRDefault="0023480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6233"/>
      <w:docPartObj>
        <w:docPartGallery w:val="Page Numbers (Bottom of Page)"/>
        <w:docPartUnique/>
      </w:docPartObj>
    </w:sdtPr>
    <w:sdtEndPr/>
    <w:sdtContent>
      <w:p w14:paraId="24DEF493" w14:textId="4B44967F" w:rsidR="0023480B" w:rsidRDefault="0023480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361" w:rsidRPr="00933361">
          <w:rPr>
            <w:noProof/>
            <w:lang w:val="zh-TW"/>
          </w:rPr>
          <w:t>5</w:t>
        </w:r>
        <w:r>
          <w:rPr>
            <w:noProof/>
            <w:lang w:val="zh-TW"/>
          </w:rPr>
          <w:fldChar w:fldCharType="end"/>
        </w:r>
      </w:p>
    </w:sdtContent>
  </w:sdt>
  <w:p w14:paraId="18596267" w14:textId="77777777" w:rsidR="0023480B" w:rsidRDefault="0023480B" w:rsidP="009B71C9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3283" w14:textId="77777777" w:rsidR="0023480B" w:rsidRDefault="0023480B" w:rsidP="009135E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B29B89C" w14:textId="77777777" w:rsidR="0023480B" w:rsidRDefault="0023480B">
    <w:pPr>
      <w:pStyle w:val="a4"/>
    </w:pPr>
  </w:p>
  <w:p w14:paraId="1A9C1D87" w14:textId="77777777" w:rsidR="0023480B" w:rsidRDefault="0023480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7627619"/>
      <w:docPartObj>
        <w:docPartGallery w:val="Page Numbers (Bottom of Page)"/>
        <w:docPartUnique/>
      </w:docPartObj>
    </w:sdtPr>
    <w:sdtEndPr/>
    <w:sdtContent>
      <w:p w14:paraId="25359AA9" w14:textId="5C26926E" w:rsidR="0023480B" w:rsidRDefault="0023480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361" w:rsidRPr="00933361">
          <w:rPr>
            <w:noProof/>
            <w:lang w:val="zh-TW"/>
          </w:rPr>
          <w:t>10</w:t>
        </w:r>
        <w:r>
          <w:rPr>
            <w:noProof/>
            <w:lang w:val="zh-TW"/>
          </w:rPr>
          <w:fldChar w:fldCharType="end"/>
        </w:r>
      </w:p>
    </w:sdtContent>
  </w:sdt>
  <w:p w14:paraId="147AFDF8" w14:textId="77777777" w:rsidR="0023480B" w:rsidRDefault="002348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A308C" w14:textId="77777777" w:rsidR="00124FD6" w:rsidRDefault="00124FD6">
      <w:r>
        <w:separator/>
      </w:r>
    </w:p>
  </w:footnote>
  <w:footnote w:type="continuationSeparator" w:id="0">
    <w:p w14:paraId="667636C3" w14:textId="77777777" w:rsidR="00124FD6" w:rsidRDefault="00124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FB0"/>
    <w:multiLevelType w:val="multilevel"/>
    <w:tmpl w:val="7C449C50"/>
    <w:lvl w:ilvl="0">
      <w:start w:val="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5"/>
      <w:numFmt w:val="decimal"/>
      <w:lvlText w:val="%1-%2-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B9C126D"/>
    <w:multiLevelType w:val="hybridMultilevel"/>
    <w:tmpl w:val="B3821614"/>
    <w:lvl w:ilvl="0" w:tplc="C046B2F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D331359"/>
    <w:multiLevelType w:val="hybridMultilevel"/>
    <w:tmpl w:val="B1F207CC"/>
    <w:lvl w:ilvl="0" w:tplc="7C10E2B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77822D02">
      <w:start w:val="1"/>
      <w:numFmt w:val="decimal"/>
      <w:lvlText w:val="(%3)"/>
      <w:lvlJc w:val="left"/>
      <w:pPr>
        <w:ind w:left="1440" w:hanging="48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A441C9"/>
    <w:multiLevelType w:val="multilevel"/>
    <w:tmpl w:val="DA5471EE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15" w:hanging="615"/>
      </w:pPr>
      <w:rPr>
        <w:rFonts w:hint="default"/>
      </w:rPr>
    </w:lvl>
    <w:lvl w:ilvl="2">
      <w:start w:val="1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571BA6"/>
    <w:multiLevelType w:val="hybridMultilevel"/>
    <w:tmpl w:val="B6A205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187FE6"/>
    <w:multiLevelType w:val="hybridMultilevel"/>
    <w:tmpl w:val="5808933C"/>
    <w:lvl w:ilvl="0" w:tplc="8100617C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B048F5"/>
    <w:multiLevelType w:val="hybridMultilevel"/>
    <w:tmpl w:val="23B41CF2"/>
    <w:lvl w:ilvl="0" w:tplc="0B30A1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F9E2575"/>
    <w:multiLevelType w:val="hybridMultilevel"/>
    <w:tmpl w:val="6D166D5A"/>
    <w:lvl w:ilvl="0" w:tplc="6688FD5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2254353A"/>
    <w:multiLevelType w:val="hybridMultilevel"/>
    <w:tmpl w:val="8A2E6DEA"/>
    <w:lvl w:ilvl="0" w:tplc="0DCC874E">
      <w:start w:val="1"/>
      <w:numFmt w:val="taiwaneseCountingThousand"/>
      <w:lvlText w:val="(%1)"/>
      <w:lvlJc w:val="left"/>
      <w:pPr>
        <w:tabs>
          <w:tab w:val="num" w:pos="1106"/>
        </w:tabs>
        <w:ind w:left="1106" w:hanging="626"/>
      </w:pPr>
      <w:rPr>
        <w:rFonts w:ascii="標楷體" w:eastAsia="標楷體" w:hAnsi="標楷體" w:hint="eastAsia"/>
      </w:rPr>
    </w:lvl>
    <w:lvl w:ilvl="1" w:tplc="70BEC8E4">
      <w:start w:val="1"/>
      <w:numFmt w:val="ideographDigit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4656A7E"/>
    <w:multiLevelType w:val="hybridMultilevel"/>
    <w:tmpl w:val="8CB2EA32"/>
    <w:lvl w:ilvl="0" w:tplc="C2421A12">
      <w:start w:val="1"/>
      <w:numFmt w:val="taiwaneseCountingThousand"/>
      <w:lvlText w:val="（%1）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0" w15:restartNumberingAfterBreak="0">
    <w:nsid w:val="2582316D"/>
    <w:multiLevelType w:val="hybridMultilevel"/>
    <w:tmpl w:val="AFFCF230"/>
    <w:lvl w:ilvl="0" w:tplc="7B6C54C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D924A9"/>
    <w:multiLevelType w:val="hybridMultilevel"/>
    <w:tmpl w:val="E79E34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26F17D5"/>
    <w:multiLevelType w:val="hybridMultilevel"/>
    <w:tmpl w:val="DE3E870C"/>
    <w:lvl w:ilvl="0" w:tplc="E6DAF932">
      <w:start w:val="1"/>
      <w:numFmt w:val="taiwaneseCountingThousand"/>
      <w:lvlText w:val="(%1)"/>
      <w:lvlJc w:val="left"/>
      <w:pPr>
        <w:tabs>
          <w:tab w:val="num" w:pos="851"/>
        </w:tabs>
        <w:ind w:left="851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253"/>
        </w:tabs>
        <w:ind w:left="-2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"/>
        </w:tabs>
        <w:ind w:left="2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7"/>
        </w:tabs>
        <w:ind w:left="7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87"/>
        </w:tabs>
        <w:ind w:left="11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67"/>
        </w:tabs>
        <w:ind w:left="16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47"/>
        </w:tabs>
        <w:ind w:left="21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627"/>
        </w:tabs>
        <w:ind w:left="26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107"/>
        </w:tabs>
        <w:ind w:left="3107" w:hanging="480"/>
      </w:pPr>
    </w:lvl>
  </w:abstractNum>
  <w:abstractNum w:abstractNumId="13" w15:restartNumberingAfterBreak="0">
    <w:nsid w:val="32813F0B"/>
    <w:multiLevelType w:val="hybridMultilevel"/>
    <w:tmpl w:val="9084AFB8"/>
    <w:lvl w:ilvl="0" w:tplc="011036E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338E7BA3"/>
    <w:multiLevelType w:val="hybridMultilevel"/>
    <w:tmpl w:val="71821E9E"/>
    <w:lvl w:ilvl="0" w:tplc="011036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11036E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154C82"/>
    <w:multiLevelType w:val="hybridMultilevel"/>
    <w:tmpl w:val="327E529C"/>
    <w:lvl w:ilvl="0" w:tplc="069E1D08">
      <w:start w:val="1"/>
      <w:numFmt w:val="taiwaneseCountingThousand"/>
      <w:lvlText w:val="(%1)"/>
      <w:lvlJc w:val="left"/>
      <w:pPr>
        <w:ind w:left="75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6" w15:restartNumberingAfterBreak="0">
    <w:nsid w:val="38887782"/>
    <w:multiLevelType w:val="hybridMultilevel"/>
    <w:tmpl w:val="201409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11036E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C920B1"/>
    <w:multiLevelType w:val="hybridMultilevel"/>
    <w:tmpl w:val="BBB6D7BE"/>
    <w:lvl w:ilvl="0" w:tplc="AA30A2EE">
      <w:start w:val="1"/>
      <w:numFmt w:val="decimal"/>
      <w:lvlText w:val="%1."/>
      <w:lvlJc w:val="left"/>
      <w:pPr>
        <w:ind w:left="15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E85DCA"/>
    <w:multiLevelType w:val="hybridMultilevel"/>
    <w:tmpl w:val="8D7C52FA"/>
    <w:lvl w:ilvl="0" w:tplc="A3CAFDE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C261F8C"/>
    <w:multiLevelType w:val="hybridMultilevel"/>
    <w:tmpl w:val="F16EBA90"/>
    <w:lvl w:ilvl="0" w:tplc="0570F68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20" w15:restartNumberingAfterBreak="0">
    <w:nsid w:val="4E957891"/>
    <w:multiLevelType w:val="hybridMultilevel"/>
    <w:tmpl w:val="BDBEDAB4"/>
    <w:lvl w:ilvl="0" w:tplc="1B90ACC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535D6D58"/>
    <w:multiLevelType w:val="hybridMultilevel"/>
    <w:tmpl w:val="422272EC"/>
    <w:lvl w:ilvl="0" w:tplc="011036E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56316A44"/>
    <w:multiLevelType w:val="hybridMultilevel"/>
    <w:tmpl w:val="C3121F56"/>
    <w:lvl w:ilvl="0" w:tplc="F2D2EBD4">
      <w:start w:val="2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5E7D3EB5"/>
    <w:multiLevelType w:val="hybridMultilevel"/>
    <w:tmpl w:val="0A329F78"/>
    <w:lvl w:ilvl="0" w:tplc="0409000F">
      <w:start w:val="1"/>
      <w:numFmt w:val="decimal"/>
      <w:lvlText w:val="%1."/>
      <w:lvlJc w:val="left"/>
      <w:pPr>
        <w:tabs>
          <w:tab w:val="num" w:pos="707"/>
        </w:tabs>
        <w:ind w:left="7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E46307A"/>
    <w:multiLevelType w:val="hybridMultilevel"/>
    <w:tmpl w:val="4EA8EECE"/>
    <w:lvl w:ilvl="0" w:tplc="D9C286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DCA6FCE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1F231EF"/>
    <w:multiLevelType w:val="hybridMultilevel"/>
    <w:tmpl w:val="4B9E4FEA"/>
    <w:lvl w:ilvl="0" w:tplc="33523FA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E556177"/>
    <w:multiLevelType w:val="hybridMultilevel"/>
    <w:tmpl w:val="AE00BE98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AA30A2EE">
      <w:start w:val="1"/>
      <w:numFmt w:val="decimal"/>
      <w:lvlText w:val="%2."/>
      <w:lvlJc w:val="left"/>
      <w:pPr>
        <w:ind w:left="1500" w:hanging="480"/>
      </w:pPr>
      <w:rPr>
        <w:b w:val="0"/>
      </w:rPr>
    </w:lvl>
    <w:lvl w:ilvl="2" w:tplc="5B4AB052">
      <w:start w:val="1"/>
      <w:numFmt w:val="decimal"/>
      <w:lvlText w:val="(%3)"/>
      <w:lvlJc w:val="left"/>
      <w:pPr>
        <w:ind w:left="22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7" w15:restartNumberingAfterBreak="0">
    <w:nsid w:val="7FFD5BD6"/>
    <w:multiLevelType w:val="hybridMultilevel"/>
    <w:tmpl w:val="C21C5C8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8"/>
  </w:num>
  <w:num w:numId="3">
    <w:abstractNumId w:val="23"/>
  </w:num>
  <w:num w:numId="4">
    <w:abstractNumId w:val="12"/>
  </w:num>
  <w:num w:numId="5">
    <w:abstractNumId w:val="3"/>
  </w:num>
  <w:num w:numId="6">
    <w:abstractNumId w:val="0"/>
  </w:num>
  <w:num w:numId="7">
    <w:abstractNumId w:val="6"/>
  </w:num>
  <w:num w:numId="8">
    <w:abstractNumId w:val="22"/>
  </w:num>
  <w:num w:numId="9">
    <w:abstractNumId w:val="26"/>
  </w:num>
  <w:num w:numId="10">
    <w:abstractNumId w:val="2"/>
  </w:num>
  <w:num w:numId="11">
    <w:abstractNumId w:val="25"/>
  </w:num>
  <w:num w:numId="12">
    <w:abstractNumId w:val="1"/>
  </w:num>
  <w:num w:numId="13">
    <w:abstractNumId w:val="20"/>
  </w:num>
  <w:num w:numId="14">
    <w:abstractNumId w:val="17"/>
  </w:num>
  <w:num w:numId="15">
    <w:abstractNumId w:val="9"/>
  </w:num>
  <w:num w:numId="16">
    <w:abstractNumId w:val="11"/>
  </w:num>
  <w:num w:numId="17">
    <w:abstractNumId w:val="19"/>
  </w:num>
  <w:num w:numId="18">
    <w:abstractNumId w:val="15"/>
  </w:num>
  <w:num w:numId="19">
    <w:abstractNumId w:val="4"/>
  </w:num>
  <w:num w:numId="20">
    <w:abstractNumId w:val="16"/>
  </w:num>
  <w:num w:numId="21">
    <w:abstractNumId w:val="27"/>
  </w:num>
  <w:num w:numId="22">
    <w:abstractNumId w:val="21"/>
  </w:num>
  <w:num w:numId="23">
    <w:abstractNumId w:val="14"/>
  </w:num>
  <w:num w:numId="24">
    <w:abstractNumId w:val="13"/>
  </w:num>
  <w:num w:numId="25">
    <w:abstractNumId w:val="7"/>
  </w:num>
  <w:num w:numId="26">
    <w:abstractNumId w:val="18"/>
  </w:num>
  <w:num w:numId="27">
    <w:abstractNumId w:val="5"/>
  </w:num>
  <w:num w:numId="28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F5"/>
    <w:rsid w:val="0000058D"/>
    <w:rsid w:val="0000073D"/>
    <w:rsid w:val="000028DC"/>
    <w:rsid w:val="000044F0"/>
    <w:rsid w:val="00007ACC"/>
    <w:rsid w:val="000102EE"/>
    <w:rsid w:val="0001248F"/>
    <w:rsid w:val="00016705"/>
    <w:rsid w:val="00020EB7"/>
    <w:rsid w:val="000210EA"/>
    <w:rsid w:val="00021963"/>
    <w:rsid w:val="00023133"/>
    <w:rsid w:val="00023A4E"/>
    <w:rsid w:val="00023D13"/>
    <w:rsid w:val="000245BD"/>
    <w:rsid w:val="00024B0F"/>
    <w:rsid w:val="000251D0"/>
    <w:rsid w:val="000271DC"/>
    <w:rsid w:val="00027656"/>
    <w:rsid w:val="00027BAC"/>
    <w:rsid w:val="00030BE1"/>
    <w:rsid w:val="000322BD"/>
    <w:rsid w:val="00033057"/>
    <w:rsid w:val="000345C7"/>
    <w:rsid w:val="0003537D"/>
    <w:rsid w:val="000373D2"/>
    <w:rsid w:val="0004190E"/>
    <w:rsid w:val="00042E1F"/>
    <w:rsid w:val="00044DCE"/>
    <w:rsid w:val="000512FC"/>
    <w:rsid w:val="000518D2"/>
    <w:rsid w:val="000536B4"/>
    <w:rsid w:val="0005565E"/>
    <w:rsid w:val="00057DAA"/>
    <w:rsid w:val="0006010A"/>
    <w:rsid w:val="00062CCA"/>
    <w:rsid w:val="00065149"/>
    <w:rsid w:val="00066F5A"/>
    <w:rsid w:val="00067CEB"/>
    <w:rsid w:val="00071867"/>
    <w:rsid w:val="0007219A"/>
    <w:rsid w:val="000731C6"/>
    <w:rsid w:val="00073358"/>
    <w:rsid w:val="0007407C"/>
    <w:rsid w:val="00074891"/>
    <w:rsid w:val="0007537E"/>
    <w:rsid w:val="000762C9"/>
    <w:rsid w:val="00081C29"/>
    <w:rsid w:val="000842B4"/>
    <w:rsid w:val="00086C55"/>
    <w:rsid w:val="00087F0D"/>
    <w:rsid w:val="00090FC9"/>
    <w:rsid w:val="000930BD"/>
    <w:rsid w:val="00093114"/>
    <w:rsid w:val="000932A5"/>
    <w:rsid w:val="00094DCB"/>
    <w:rsid w:val="000968DD"/>
    <w:rsid w:val="000A02C5"/>
    <w:rsid w:val="000A031E"/>
    <w:rsid w:val="000A2770"/>
    <w:rsid w:val="000A2B5F"/>
    <w:rsid w:val="000A3ED6"/>
    <w:rsid w:val="000A4A57"/>
    <w:rsid w:val="000A4C10"/>
    <w:rsid w:val="000B115F"/>
    <w:rsid w:val="000B1D71"/>
    <w:rsid w:val="000B435A"/>
    <w:rsid w:val="000B5285"/>
    <w:rsid w:val="000B7D70"/>
    <w:rsid w:val="000C3AB8"/>
    <w:rsid w:val="000C428F"/>
    <w:rsid w:val="000C4FB4"/>
    <w:rsid w:val="000C54AE"/>
    <w:rsid w:val="000C555F"/>
    <w:rsid w:val="000C5E61"/>
    <w:rsid w:val="000C6C52"/>
    <w:rsid w:val="000C778F"/>
    <w:rsid w:val="000D06D5"/>
    <w:rsid w:val="000D16D8"/>
    <w:rsid w:val="000D1D26"/>
    <w:rsid w:val="000D2664"/>
    <w:rsid w:val="000D4C8F"/>
    <w:rsid w:val="000E0DF7"/>
    <w:rsid w:val="000E171D"/>
    <w:rsid w:val="000E4F7F"/>
    <w:rsid w:val="000E67E0"/>
    <w:rsid w:val="000E6D34"/>
    <w:rsid w:val="000E7A60"/>
    <w:rsid w:val="000E7E45"/>
    <w:rsid w:val="000F41C7"/>
    <w:rsid w:val="000F6212"/>
    <w:rsid w:val="000F6999"/>
    <w:rsid w:val="00100B62"/>
    <w:rsid w:val="00101480"/>
    <w:rsid w:val="00102A37"/>
    <w:rsid w:val="001060DF"/>
    <w:rsid w:val="001069B8"/>
    <w:rsid w:val="00107EF1"/>
    <w:rsid w:val="00110C8D"/>
    <w:rsid w:val="00111867"/>
    <w:rsid w:val="00112458"/>
    <w:rsid w:val="0011253B"/>
    <w:rsid w:val="00114E85"/>
    <w:rsid w:val="00114F85"/>
    <w:rsid w:val="0011692A"/>
    <w:rsid w:val="00116B5F"/>
    <w:rsid w:val="0011726C"/>
    <w:rsid w:val="001172E4"/>
    <w:rsid w:val="00120BF9"/>
    <w:rsid w:val="00121CF8"/>
    <w:rsid w:val="00121D4F"/>
    <w:rsid w:val="0012493C"/>
    <w:rsid w:val="00124FD6"/>
    <w:rsid w:val="0012591D"/>
    <w:rsid w:val="00125BFC"/>
    <w:rsid w:val="00126020"/>
    <w:rsid w:val="00127034"/>
    <w:rsid w:val="00131291"/>
    <w:rsid w:val="001318F4"/>
    <w:rsid w:val="00133982"/>
    <w:rsid w:val="00134850"/>
    <w:rsid w:val="00137E8A"/>
    <w:rsid w:val="0014054F"/>
    <w:rsid w:val="0014183B"/>
    <w:rsid w:val="00142AC4"/>
    <w:rsid w:val="00142EFE"/>
    <w:rsid w:val="001437F4"/>
    <w:rsid w:val="00147329"/>
    <w:rsid w:val="001475EE"/>
    <w:rsid w:val="0015094B"/>
    <w:rsid w:val="00153304"/>
    <w:rsid w:val="001534EE"/>
    <w:rsid w:val="00153B00"/>
    <w:rsid w:val="001568E5"/>
    <w:rsid w:val="00160CFA"/>
    <w:rsid w:val="001624D1"/>
    <w:rsid w:val="00163825"/>
    <w:rsid w:val="00163878"/>
    <w:rsid w:val="00164164"/>
    <w:rsid w:val="0016487D"/>
    <w:rsid w:val="001657E2"/>
    <w:rsid w:val="00167348"/>
    <w:rsid w:val="0017197B"/>
    <w:rsid w:val="001720BE"/>
    <w:rsid w:val="001727E7"/>
    <w:rsid w:val="0017415A"/>
    <w:rsid w:val="00174864"/>
    <w:rsid w:val="00175105"/>
    <w:rsid w:val="00175D57"/>
    <w:rsid w:val="0017786F"/>
    <w:rsid w:val="00183C86"/>
    <w:rsid w:val="0018554C"/>
    <w:rsid w:val="00186149"/>
    <w:rsid w:val="00186CB1"/>
    <w:rsid w:val="00186CF3"/>
    <w:rsid w:val="0018719D"/>
    <w:rsid w:val="001942CE"/>
    <w:rsid w:val="00195C3A"/>
    <w:rsid w:val="00197992"/>
    <w:rsid w:val="001A16C5"/>
    <w:rsid w:val="001A1E11"/>
    <w:rsid w:val="001A3AAA"/>
    <w:rsid w:val="001A48F4"/>
    <w:rsid w:val="001A5241"/>
    <w:rsid w:val="001A72FA"/>
    <w:rsid w:val="001A7D68"/>
    <w:rsid w:val="001B151E"/>
    <w:rsid w:val="001B25E5"/>
    <w:rsid w:val="001B4167"/>
    <w:rsid w:val="001B54B4"/>
    <w:rsid w:val="001B5A10"/>
    <w:rsid w:val="001B5A92"/>
    <w:rsid w:val="001B5CCD"/>
    <w:rsid w:val="001B79FD"/>
    <w:rsid w:val="001C132D"/>
    <w:rsid w:val="001C4B8B"/>
    <w:rsid w:val="001C7401"/>
    <w:rsid w:val="001C78AB"/>
    <w:rsid w:val="001D006B"/>
    <w:rsid w:val="001D30D7"/>
    <w:rsid w:val="001D42D6"/>
    <w:rsid w:val="001D4BE9"/>
    <w:rsid w:val="001D7F44"/>
    <w:rsid w:val="001E0E4C"/>
    <w:rsid w:val="001E10C4"/>
    <w:rsid w:val="001E11AF"/>
    <w:rsid w:val="001E1716"/>
    <w:rsid w:val="001E1CAD"/>
    <w:rsid w:val="001E1D8A"/>
    <w:rsid w:val="001E3B26"/>
    <w:rsid w:val="001E626E"/>
    <w:rsid w:val="001F00F1"/>
    <w:rsid w:val="001F10BA"/>
    <w:rsid w:val="001F29BF"/>
    <w:rsid w:val="001F5204"/>
    <w:rsid w:val="001F692E"/>
    <w:rsid w:val="001F6935"/>
    <w:rsid w:val="0020103B"/>
    <w:rsid w:val="00203ED9"/>
    <w:rsid w:val="00204B58"/>
    <w:rsid w:val="00205473"/>
    <w:rsid w:val="0020577E"/>
    <w:rsid w:val="002108BA"/>
    <w:rsid w:val="002122A2"/>
    <w:rsid w:val="0021486F"/>
    <w:rsid w:val="002160ED"/>
    <w:rsid w:val="00216108"/>
    <w:rsid w:val="00221E04"/>
    <w:rsid w:val="00223BB4"/>
    <w:rsid w:val="00224314"/>
    <w:rsid w:val="00224C73"/>
    <w:rsid w:val="00225DDD"/>
    <w:rsid w:val="002267DF"/>
    <w:rsid w:val="002301B0"/>
    <w:rsid w:val="0023181A"/>
    <w:rsid w:val="0023296A"/>
    <w:rsid w:val="0023480B"/>
    <w:rsid w:val="0023503E"/>
    <w:rsid w:val="002367FB"/>
    <w:rsid w:val="002415E0"/>
    <w:rsid w:val="00242B76"/>
    <w:rsid w:val="00242BFA"/>
    <w:rsid w:val="00242C86"/>
    <w:rsid w:val="00243D6F"/>
    <w:rsid w:val="00244809"/>
    <w:rsid w:val="00245F31"/>
    <w:rsid w:val="00247511"/>
    <w:rsid w:val="00251356"/>
    <w:rsid w:val="002557DC"/>
    <w:rsid w:val="00263C7E"/>
    <w:rsid w:val="00264493"/>
    <w:rsid w:val="0026627E"/>
    <w:rsid w:val="0026674B"/>
    <w:rsid w:val="00266929"/>
    <w:rsid w:val="00266B31"/>
    <w:rsid w:val="00270589"/>
    <w:rsid w:val="0027230C"/>
    <w:rsid w:val="00272E9B"/>
    <w:rsid w:val="0027313A"/>
    <w:rsid w:val="002744D4"/>
    <w:rsid w:val="0027683A"/>
    <w:rsid w:val="00277AA5"/>
    <w:rsid w:val="00283807"/>
    <w:rsid w:val="00283B7A"/>
    <w:rsid w:val="0028486C"/>
    <w:rsid w:val="00284F1C"/>
    <w:rsid w:val="00285347"/>
    <w:rsid w:val="00285421"/>
    <w:rsid w:val="00286AF0"/>
    <w:rsid w:val="002879E7"/>
    <w:rsid w:val="00292718"/>
    <w:rsid w:val="0029335C"/>
    <w:rsid w:val="002947AC"/>
    <w:rsid w:val="002971D5"/>
    <w:rsid w:val="002A0611"/>
    <w:rsid w:val="002A0744"/>
    <w:rsid w:val="002A19D9"/>
    <w:rsid w:val="002A1E18"/>
    <w:rsid w:val="002A1E4D"/>
    <w:rsid w:val="002A32A2"/>
    <w:rsid w:val="002A47C4"/>
    <w:rsid w:val="002A617E"/>
    <w:rsid w:val="002B1EBD"/>
    <w:rsid w:val="002B58C6"/>
    <w:rsid w:val="002B6739"/>
    <w:rsid w:val="002B78C1"/>
    <w:rsid w:val="002C2A2E"/>
    <w:rsid w:val="002C489B"/>
    <w:rsid w:val="002C4A74"/>
    <w:rsid w:val="002C5DB9"/>
    <w:rsid w:val="002D363F"/>
    <w:rsid w:val="002D39AC"/>
    <w:rsid w:val="002D3B66"/>
    <w:rsid w:val="002D3C83"/>
    <w:rsid w:val="002D4189"/>
    <w:rsid w:val="002E003E"/>
    <w:rsid w:val="002E3F1C"/>
    <w:rsid w:val="002F0B63"/>
    <w:rsid w:val="002F0CCD"/>
    <w:rsid w:val="002F1AFC"/>
    <w:rsid w:val="002F3BF0"/>
    <w:rsid w:val="002F4488"/>
    <w:rsid w:val="002F5E91"/>
    <w:rsid w:val="002F6A41"/>
    <w:rsid w:val="0030081E"/>
    <w:rsid w:val="003017BF"/>
    <w:rsid w:val="00303DD9"/>
    <w:rsid w:val="00304A77"/>
    <w:rsid w:val="00310C3C"/>
    <w:rsid w:val="0031161C"/>
    <w:rsid w:val="00312D97"/>
    <w:rsid w:val="00312FE0"/>
    <w:rsid w:val="003167CE"/>
    <w:rsid w:val="00317AA5"/>
    <w:rsid w:val="00317E85"/>
    <w:rsid w:val="00320975"/>
    <w:rsid w:val="00321108"/>
    <w:rsid w:val="00321508"/>
    <w:rsid w:val="0032369A"/>
    <w:rsid w:val="0032377A"/>
    <w:rsid w:val="003306BE"/>
    <w:rsid w:val="00330EF7"/>
    <w:rsid w:val="00332267"/>
    <w:rsid w:val="003361DE"/>
    <w:rsid w:val="00336231"/>
    <w:rsid w:val="0033773E"/>
    <w:rsid w:val="00340795"/>
    <w:rsid w:val="00340A71"/>
    <w:rsid w:val="00343612"/>
    <w:rsid w:val="003506D1"/>
    <w:rsid w:val="0035341C"/>
    <w:rsid w:val="00354B3B"/>
    <w:rsid w:val="00362B9A"/>
    <w:rsid w:val="0036472B"/>
    <w:rsid w:val="00366343"/>
    <w:rsid w:val="0036742E"/>
    <w:rsid w:val="00367F5B"/>
    <w:rsid w:val="00372953"/>
    <w:rsid w:val="003744FB"/>
    <w:rsid w:val="0037479E"/>
    <w:rsid w:val="00374AE6"/>
    <w:rsid w:val="00375924"/>
    <w:rsid w:val="00376C90"/>
    <w:rsid w:val="00380E03"/>
    <w:rsid w:val="0038497B"/>
    <w:rsid w:val="00387403"/>
    <w:rsid w:val="00390006"/>
    <w:rsid w:val="0039013A"/>
    <w:rsid w:val="00392949"/>
    <w:rsid w:val="00392B45"/>
    <w:rsid w:val="00394775"/>
    <w:rsid w:val="0039485F"/>
    <w:rsid w:val="00395F69"/>
    <w:rsid w:val="003A0BB4"/>
    <w:rsid w:val="003A2DFC"/>
    <w:rsid w:val="003A5138"/>
    <w:rsid w:val="003A6345"/>
    <w:rsid w:val="003B001C"/>
    <w:rsid w:val="003B12E4"/>
    <w:rsid w:val="003B5875"/>
    <w:rsid w:val="003B6FEF"/>
    <w:rsid w:val="003B7F10"/>
    <w:rsid w:val="003C1603"/>
    <w:rsid w:val="003C1BE8"/>
    <w:rsid w:val="003C1CD2"/>
    <w:rsid w:val="003C3FE0"/>
    <w:rsid w:val="003C4D4F"/>
    <w:rsid w:val="003C4FFB"/>
    <w:rsid w:val="003C61FC"/>
    <w:rsid w:val="003C7620"/>
    <w:rsid w:val="003D009D"/>
    <w:rsid w:val="003D0DAB"/>
    <w:rsid w:val="003D11A0"/>
    <w:rsid w:val="003D1D7A"/>
    <w:rsid w:val="003D2581"/>
    <w:rsid w:val="003D3148"/>
    <w:rsid w:val="003D36E8"/>
    <w:rsid w:val="003D6CD5"/>
    <w:rsid w:val="003E3C15"/>
    <w:rsid w:val="003E40D1"/>
    <w:rsid w:val="003F0A0A"/>
    <w:rsid w:val="003F1456"/>
    <w:rsid w:val="003F22E1"/>
    <w:rsid w:val="003F280A"/>
    <w:rsid w:val="003F28A4"/>
    <w:rsid w:val="003F2BD6"/>
    <w:rsid w:val="003F49BA"/>
    <w:rsid w:val="003F522D"/>
    <w:rsid w:val="003F5AF9"/>
    <w:rsid w:val="003F7425"/>
    <w:rsid w:val="00401340"/>
    <w:rsid w:val="0040136A"/>
    <w:rsid w:val="00401F4C"/>
    <w:rsid w:val="0040295B"/>
    <w:rsid w:val="00402DCC"/>
    <w:rsid w:val="00402F4C"/>
    <w:rsid w:val="0040307F"/>
    <w:rsid w:val="004104EA"/>
    <w:rsid w:val="004168CC"/>
    <w:rsid w:val="00416F21"/>
    <w:rsid w:val="0042027A"/>
    <w:rsid w:val="00425B87"/>
    <w:rsid w:val="004264EF"/>
    <w:rsid w:val="004267A2"/>
    <w:rsid w:val="004268B2"/>
    <w:rsid w:val="00433DF8"/>
    <w:rsid w:val="004440E9"/>
    <w:rsid w:val="0044436D"/>
    <w:rsid w:val="004456F5"/>
    <w:rsid w:val="00447B55"/>
    <w:rsid w:val="00453A99"/>
    <w:rsid w:val="00454731"/>
    <w:rsid w:val="00454B5F"/>
    <w:rsid w:val="0045528F"/>
    <w:rsid w:val="004606B9"/>
    <w:rsid w:val="0046198E"/>
    <w:rsid w:val="00461DCB"/>
    <w:rsid w:val="00462992"/>
    <w:rsid w:val="00464141"/>
    <w:rsid w:val="004669B7"/>
    <w:rsid w:val="00466B8F"/>
    <w:rsid w:val="00472659"/>
    <w:rsid w:val="00480709"/>
    <w:rsid w:val="00482425"/>
    <w:rsid w:val="00483A92"/>
    <w:rsid w:val="00483E13"/>
    <w:rsid w:val="00485DA1"/>
    <w:rsid w:val="004869A2"/>
    <w:rsid w:val="00487881"/>
    <w:rsid w:val="00487CF7"/>
    <w:rsid w:val="004919B4"/>
    <w:rsid w:val="00491E28"/>
    <w:rsid w:val="00493917"/>
    <w:rsid w:val="00495DD4"/>
    <w:rsid w:val="00496EA6"/>
    <w:rsid w:val="00497389"/>
    <w:rsid w:val="004A69C4"/>
    <w:rsid w:val="004A73D5"/>
    <w:rsid w:val="004A7802"/>
    <w:rsid w:val="004B0E31"/>
    <w:rsid w:val="004B1562"/>
    <w:rsid w:val="004B260A"/>
    <w:rsid w:val="004B27F7"/>
    <w:rsid w:val="004B70F5"/>
    <w:rsid w:val="004C3EC1"/>
    <w:rsid w:val="004C58E8"/>
    <w:rsid w:val="004C5991"/>
    <w:rsid w:val="004C6C73"/>
    <w:rsid w:val="004C7532"/>
    <w:rsid w:val="004D0803"/>
    <w:rsid w:val="004D09CA"/>
    <w:rsid w:val="004D1B98"/>
    <w:rsid w:val="004D2F78"/>
    <w:rsid w:val="004D3490"/>
    <w:rsid w:val="004D3838"/>
    <w:rsid w:val="004D47F2"/>
    <w:rsid w:val="004D4F37"/>
    <w:rsid w:val="004D6F4E"/>
    <w:rsid w:val="004E0520"/>
    <w:rsid w:val="004E1F9F"/>
    <w:rsid w:val="004E334C"/>
    <w:rsid w:val="004E47BD"/>
    <w:rsid w:val="004E5073"/>
    <w:rsid w:val="004E6ACF"/>
    <w:rsid w:val="004E74EB"/>
    <w:rsid w:val="004F3842"/>
    <w:rsid w:val="004F3C58"/>
    <w:rsid w:val="004F51B8"/>
    <w:rsid w:val="004F5ED5"/>
    <w:rsid w:val="004F6358"/>
    <w:rsid w:val="004F6458"/>
    <w:rsid w:val="004F6D9C"/>
    <w:rsid w:val="004F7122"/>
    <w:rsid w:val="004F7B9D"/>
    <w:rsid w:val="0050167A"/>
    <w:rsid w:val="00502FA0"/>
    <w:rsid w:val="0050407F"/>
    <w:rsid w:val="00510750"/>
    <w:rsid w:val="00510C6F"/>
    <w:rsid w:val="00511A92"/>
    <w:rsid w:val="00512B32"/>
    <w:rsid w:val="00512DDF"/>
    <w:rsid w:val="005140D1"/>
    <w:rsid w:val="00515862"/>
    <w:rsid w:val="00517C1E"/>
    <w:rsid w:val="005218DF"/>
    <w:rsid w:val="0052454E"/>
    <w:rsid w:val="005268E2"/>
    <w:rsid w:val="00527953"/>
    <w:rsid w:val="00527FBA"/>
    <w:rsid w:val="0053169E"/>
    <w:rsid w:val="005334CA"/>
    <w:rsid w:val="00534753"/>
    <w:rsid w:val="00534987"/>
    <w:rsid w:val="00540559"/>
    <w:rsid w:val="00540837"/>
    <w:rsid w:val="005423B9"/>
    <w:rsid w:val="00546047"/>
    <w:rsid w:val="00546E3B"/>
    <w:rsid w:val="005500E2"/>
    <w:rsid w:val="00550267"/>
    <w:rsid w:val="00552329"/>
    <w:rsid w:val="00552A26"/>
    <w:rsid w:val="00552B91"/>
    <w:rsid w:val="005531F3"/>
    <w:rsid w:val="005541E3"/>
    <w:rsid w:val="00554A70"/>
    <w:rsid w:val="0055525E"/>
    <w:rsid w:val="00556D9B"/>
    <w:rsid w:val="00557F64"/>
    <w:rsid w:val="00560E48"/>
    <w:rsid w:val="00567F62"/>
    <w:rsid w:val="00570A27"/>
    <w:rsid w:val="00571B60"/>
    <w:rsid w:val="00573C78"/>
    <w:rsid w:val="00574631"/>
    <w:rsid w:val="00574749"/>
    <w:rsid w:val="0057576C"/>
    <w:rsid w:val="005757E0"/>
    <w:rsid w:val="00575C32"/>
    <w:rsid w:val="00575C90"/>
    <w:rsid w:val="00577024"/>
    <w:rsid w:val="00583958"/>
    <w:rsid w:val="00584CEF"/>
    <w:rsid w:val="0058546D"/>
    <w:rsid w:val="00590383"/>
    <w:rsid w:val="005906D3"/>
    <w:rsid w:val="00592045"/>
    <w:rsid w:val="00594EF0"/>
    <w:rsid w:val="0059779E"/>
    <w:rsid w:val="005A1D91"/>
    <w:rsid w:val="005A5670"/>
    <w:rsid w:val="005A66DF"/>
    <w:rsid w:val="005A71FF"/>
    <w:rsid w:val="005B02BA"/>
    <w:rsid w:val="005B05EF"/>
    <w:rsid w:val="005B3691"/>
    <w:rsid w:val="005B572E"/>
    <w:rsid w:val="005B5C3C"/>
    <w:rsid w:val="005B5D24"/>
    <w:rsid w:val="005B65A5"/>
    <w:rsid w:val="005B6996"/>
    <w:rsid w:val="005B7B24"/>
    <w:rsid w:val="005C1131"/>
    <w:rsid w:val="005C2832"/>
    <w:rsid w:val="005C291E"/>
    <w:rsid w:val="005C37AA"/>
    <w:rsid w:val="005C4783"/>
    <w:rsid w:val="005C47FE"/>
    <w:rsid w:val="005C67AE"/>
    <w:rsid w:val="005D0DF2"/>
    <w:rsid w:val="005D12E5"/>
    <w:rsid w:val="005D17DC"/>
    <w:rsid w:val="005D4DFE"/>
    <w:rsid w:val="005D68D9"/>
    <w:rsid w:val="005D6929"/>
    <w:rsid w:val="005D7B55"/>
    <w:rsid w:val="005D7E8B"/>
    <w:rsid w:val="005E0AA9"/>
    <w:rsid w:val="005E11D4"/>
    <w:rsid w:val="005E182D"/>
    <w:rsid w:val="005E1910"/>
    <w:rsid w:val="005E1F61"/>
    <w:rsid w:val="005E2143"/>
    <w:rsid w:val="005E2807"/>
    <w:rsid w:val="005E3141"/>
    <w:rsid w:val="005E3202"/>
    <w:rsid w:val="005E544C"/>
    <w:rsid w:val="005F2FF9"/>
    <w:rsid w:val="005F5949"/>
    <w:rsid w:val="005F5FB5"/>
    <w:rsid w:val="005F6BC7"/>
    <w:rsid w:val="006033D4"/>
    <w:rsid w:val="00603BBE"/>
    <w:rsid w:val="00605ED6"/>
    <w:rsid w:val="00606B58"/>
    <w:rsid w:val="0060788A"/>
    <w:rsid w:val="00607F7D"/>
    <w:rsid w:val="006112F3"/>
    <w:rsid w:val="006116F4"/>
    <w:rsid w:val="00612636"/>
    <w:rsid w:val="00612650"/>
    <w:rsid w:val="00613A71"/>
    <w:rsid w:val="00614AE8"/>
    <w:rsid w:val="0061602D"/>
    <w:rsid w:val="00616B1F"/>
    <w:rsid w:val="006207F5"/>
    <w:rsid w:val="0062173F"/>
    <w:rsid w:val="0062236B"/>
    <w:rsid w:val="0062360F"/>
    <w:rsid w:val="00624341"/>
    <w:rsid w:val="00631716"/>
    <w:rsid w:val="006322BB"/>
    <w:rsid w:val="00633415"/>
    <w:rsid w:val="00633A24"/>
    <w:rsid w:val="00633C0D"/>
    <w:rsid w:val="0063668D"/>
    <w:rsid w:val="006404A0"/>
    <w:rsid w:val="00640B1D"/>
    <w:rsid w:val="0064104E"/>
    <w:rsid w:val="00642269"/>
    <w:rsid w:val="00650522"/>
    <w:rsid w:val="00651F95"/>
    <w:rsid w:val="0065296D"/>
    <w:rsid w:val="006546C3"/>
    <w:rsid w:val="00655800"/>
    <w:rsid w:val="006566DE"/>
    <w:rsid w:val="006567CB"/>
    <w:rsid w:val="00656E6C"/>
    <w:rsid w:val="00660535"/>
    <w:rsid w:val="006648B2"/>
    <w:rsid w:val="00666B57"/>
    <w:rsid w:val="00666FCD"/>
    <w:rsid w:val="00671CEE"/>
    <w:rsid w:val="006743BC"/>
    <w:rsid w:val="006831B7"/>
    <w:rsid w:val="00683718"/>
    <w:rsid w:val="0068411D"/>
    <w:rsid w:val="006867B8"/>
    <w:rsid w:val="00687272"/>
    <w:rsid w:val="006909B9"/>
    <w:rsid w:val="00691509"/>
    <w:rsid w:val="006919A4"/>
    <w:rsid w:val="00692010"/>
    <w:rsid w:val="0069423F"/>
    <w:rsid w:val="00695FF3"/>
    <w:rsid w:val="00696675"/>
    <w:rsid w:val="00697149"/>
    <w:rsid w:val="006A0137"/>
    <w:rsid w:val="006A1A09"/>
    <w:rsid w:val="006A403F"/>
    <w:rsid w:val="006A4CE6"/>
    <w:rsid w:val="006A4F3B"/>
    <w:rsid w:val="006A5389"/>
    <w:rsid w:val="006A593B"/>
    <w:rsid w:val="006A5C0B"/>
    <w:rsid w:val="006A6077"/>
    <w:rsid w:val="006B017B"/>
    <w:rsid w:val="006B15C0"/>
    <w:rsid w:val="006B38A8"/>
    <w:rsid w:val="006B4B98"/>
    <w:rsid w:val="006B5CDC"/>
    <w:rsid w:val="006B5FB3"/>
    <w:rsid w:val="006B78A2"/>
    <w:rsid w:val="006C0AF6"/>
    <w:rsid w:val="006C2AE8"/>
    <w:rsid w:val="006C3422"/>
    <w:rsid w:val="006C35B5"/>
    <w:rsid w:val="006C41C4"/>
    <w:rsid w:val="006C5EA8"/>
    <w:rsid w:val="006D0BA8"/>
    <w:rsid w:val="006D31E2"/>
    <w:rsid w:val="006D4276"/>
    <w:rsid w:val="006D4A59"/>
    <w:rsid w:val="006D52C9"/>
    <w:rsid w:val="006D6117"/>
    <w:rsid w:val="006E03D1"/>
    <w:rsid w:val="006E03FE"/>
    <w:rsid w:val="006E0728"/>
    <w:rsid w:val="006E0A9D"/>
    <w:rsid w:val="006E227A"/>
    <w:rsid w:val="006E37FC"/>
    <w:rsid w:val="006F5F64"/>
    <w:rsid w:val="00705705"/>
    <w:rsid w:val="00710402"/>
    <w:rsid w:val="00710706"/>
    <w:rsid w:val="007112F9"/>
    <w:rsid w:val="00713D00"/>
    <w:rsid w:val="00714CCD"/>
    <w:rsid w:val="00714F80"/>
    <w:rsid w:val="00717144"/>
    <w:rsid w:val="0072058F"/>
    <w:rsid w:val="0072180C"/>
    <w:rsid w:val="00721EDA"/>
    <w:rsid w:val="0072217D"/>
    <w:rsid w:val="007227C7"/>
    <w:rsid w:val="00726040"/>
    <w:rsid w:val="00731E43"/>
    <w:rsid w:val="00731EC7"/>
    <w:rsid w:val="00733B21"/>
    <w:rsid w:val="00736F6A"/>
    <w:rsid w:val="00737CB9"/>
    <w:rsid w:val="00740739"/>
    <w:rsid w:val="00740AFC"/>
    <w:rsid w:val="00742157"/>
    <w:rsid w:val="007428AA"/>
    <w:rsid w:val="00742BE3"/>
    <w:rsid w:val="00743CFB"/>
    <w:rsid w:val="0074486B"/>
    <w:rsid w:val="0075029F"/>
    <w:rsid w:val="00751671"/>
    <w:rsid w:val="007534F8"/>
    <w:rsid w:val="00756F12"/>
    <w:rsid w:val="00757BFE"/>
    <w:rsid w:val="00760842"/>
    <w:rsid w:val="00761360"/>
    <w:rsid w:val="00761780"/>
    <w:rsid w:val="00761967"/>
    <w:rsid w:val="00762541"/>
    <w:rsid w:val="00762C21"/>
    <w:rsid w:val="00764AE2"/>
    <w:rsid w:val="00766265"/>
    <w:rsid w:val="00772EA3"/>
    <w:rsid w:val="0077730C"/>
    <w:rsid w:val="007811C1"/>
    <w:rsid w:val="00781BA4"/>
    <w:rsid w:val="007849A4"/>
    <w:rsid w:val="0078545B"/>
    <w:rsid w:val="00786FC4"/>
    <w:rsid w:val="00787F4B"/>
    <w:rsid w:val="0079653B"/>
    <w:rsid w:val="007A100D"/>
    <w:rsid w:val="007A205D"/>
    <w:rsid w:val="007A20F8"/>
    <w:rsid w:val="007A5734"/>
    <w:rsid w:val="007A5985"/>
    <w:rsid w:val="007B2631"/>
    <w:rsid w:val="007B3245"/>
    <w:rsid w:val="007C3B6C"/>
    <w:rsid w:val="007C5617"/>
    <w:rsid w:val="007C5A8E"/>
    <w:rsid w:val="007C5EE9"/>
    <w:rsid w:val="007C61AB"/>
    <w:rsid w:val="007C78B0"/>
    <w:rsid w:val="007D0247"/>
    <w:rsid w:val="007D5A87"/>
    <w:rsid w:val="007D77E2"/>
    <w:rsid w:val="007D7867"/>
    <w:rsid w:val="007E0900"/>
    <w:rsid w:val="007E0F89"/>
    <w:rsid w:val="007E428D"/>
    <w:rsid w:val="007E6349"/>
    <w:rsid w:val="007E66DC"/>
    <w:rsid w:val="007E69C3"/>
    <w:rsid w:val="007F234D"/>
    <w:rsid w:val="007F3EDD"/>
    <w:rsid w:val="007F4112"/>
    <w:rsid w:val="007F6B94"/>
    <w:rsid w:val="007F7E59"/>
    <w:rsid w:val="00800B46"/>
    <w:rsid w:val="0080412B"/>
    <w:rsid w:val="00805A14"/>
    <w:rsid w:val="00805AFD"/>
    <w:rsid w:val="00806F15"/>
    <w:rsid w:val="0080715B"/>
    <w:rsid w:val="0080758B"/>
    <w:rsid w:val="0081154E"/>
    <w:rsid w:val="00811734"/>
    <w:rsid w:val="00811E04"/>
    <w:rsid w:val="00811F50"/>
    <w:rsid w:val="00811F99"/>
    <w:rsid w:val="00813DDF"/>
    <w:rsid w:val="00815D4D"/>
    <w:rsid w:val="00815D53"/>
    <w:rsid w:val="00816C9C"/>
    <w:rsid w:val="00820EC9"/>
    <w:rsid w:val="008227E3"/>
    <w:rsid w:val="00822E89"/>
    <w:rsid w:val="00823020"/>
    <w:rsid w:val="00823745"/>
    <w:rsid w:val="0082453F"/>
    <w:rsid w:val="008248EF"/>
    <w:rsid w:val="0082670D"/>
    <w:rsid w:val="0083043D"/>
    <w:rsid w:val="00832156"/>
    <w:rsid w:val="008324D5"/>
    <w:rsid w:val="00836715"/>
    <w:rsid w:val="00837477"/>
    <w:rsid w:val="008401D5"/>
    <w:rsid w:val="008415CF"/>
    <w:rsid w:val="00841D3B"/>
    <w:rsid w:val="008431D1"/>
    <w:rsid w:val="00843A26"/>
    <w:rsid w:val="00845347"/>
    <w:rsid w:val="008501E0"/>
    <w:rsid w:val="008507EC"/>
    <w:rsid w:val="008514B7"/>
    <w:rsid w:val="00852679"/>
    <w:rsid w:val="00853B07"/>
    <w:rsid w:val="00855307"/>
    <w:rsid w:val="00856150"/>
    <w:rsid w:val="00856C1F"/>
    <w:rsid w:val="00860DBB"/>
    <w:rsid w:val="00863751"/>
    <w:rsid w:val="00863874"/>
    <w:rsid w:val="00867E29"/>
    <w:rsid w:val="00870330"/>
    <w:rsid w:val="0087034B"/>
    <w:rsid w:val="00872D40"/>
    <w:rsid w:val="00872F6E"/>
    <w:rsid w:val="008744ED"/>
    <w:rsid w:val="008757D9"/>
    <w:rsid w:val="008759FA"/>
    <w:rsid w:val="008766A5"/>
    <w:rsid w:val="00877F9D"/>
    <w:rsid w:val="00882D12"/>
    <w:rsid w:val="008845FD"/>
    <w:rsid w:val="008872EC"/>
    <w:rsid w:val="008956BD"/>
    <w:rsid w:val="00895D82"/>
    <w:rsid w:val="00896034"/>
    <w:rsid w:val="00897DD5"/>
    <w:rsid w:val="008A1D40"/>
    <w:rsid w:val="008A225E"/>
    <w:rsid w:val="008A3B42"/>
    <w:rsid w:val="008A4873"/>
    <w:rsid w:val="008A542C"/>
    <w:rsid w:val="008A60CE"/>
    <w:rsid w:val="008A6938"/>
    <w:rsid w:val="008B0C4B"/>
    <w:rsid w:val="008B107E"/>
    <w:rsid w:val="008B1405"/>
    <w:rsid w:val="008B1804"/>
    <w:rsid w:val="008B38D3"/>
    <w:rsid w:val="008B5C78"/>
    <w:rsid w:val="008B6DAB"/>
    <w:rsid w:val="008C0153"/>
    <w:rsid w:val="008C1DC7"/>
    <w:rsid w:val="008C2F4D"/>
    <w:rsid w:val="008C6901"/>
    <w:rsid w:val="008D08A0"/>
    <w:rsid w:val="008D0E18"/>
    <w:rsid w:val="008D22F2"/>
    <w:rsid w:val="008D3D83"/>
    <w:rsid w:val="008D6767"/>
    <w:rsid w:val="008E0FDD"/>
    <w:rsid w:val="008E1352"/>
    <w:rsid w:val="008E1A74"/>
    <w:rsid w:val="008E2196"/>
    <w:rsid w:val="008E23F7"/>
    <w:rsid w:val="008E2E7B"/>
    <w:rsid w:val="008E5920"/>
    <w:rsid w:val="008F1FBD"/>
    <w:rsid w:val="008F3FB8"/>
    <w:rsid w:val="008F5021"/>
    <w:rsid w:val="008F65B9"/>
    <w:rsid w:val="00905655"/>
    <w:rsid w:val="009074CC"/>
    <w:rsid w:val="009103FB"/>
    <w:rsid w:val="009126F5"/>
    <w:rsid w:val="009135E7"/>
    <w:rsid w:val="00913E18"/>
    <w:rsid w:val="009142EB"/>
    <w:rsid w:val="00914D9C"/>
    <w:rsid w:val="009255FD"/>
    <w:rsid w:val="00925D5A"/>
    <w:rsid w:val="00925E80"/>
    <w:rsid w:val="009278D4"/>
    <w:rsid w:val="009279DD"/>
    <w:rsid w:val="00927DBF"/>
    <w:rsid w:val="00927DC6"/>
    <w:rsid w:val="00930D20"/>
    <w:rsid w:val="00933361"/>
    <w:rsid w:val="0093434E"/>
    <w:rsid w:val="00936242"/>
    <w:rsid w:val="00936473"/>
    <w:rsid w:val="00937483"/>
    <w:rsid w:val="00937491"/>
    <w:rsid w:val="00941DB7"/>
    <w:rsid w:val="009422C3"/>
    <w:rsid w:val="00943DF3"/>
    <w:rsid w:val="00944775"/>
    <w:rsid w:val="00952671"/>
    <w:rsid w:val="009539F2"/>
    <w:rsid w:val="0095462D"/>
    <w:rsid w:val="00955FAD"/>
    <w:rsid w:val="00960713"/>
    <w:rsid w:val="00962480"/>
    <w:rsid w:val="009647DD"/>
    <w:rsid w:val="00967348"/>
    <w:rsid w:val="009675D6"/>
    <w:rsid w:val="009731D4"/>
    <w:rsid w:val="0097581C"/>
    <w:rsid w:val="00975A11"/>
    <w:rsid w:val="00975CB5"/>
    <w:rsid w:val="00977E34"/>
    <w:rsid w:val="00982372"/>
    <w:rsid w:val="00982B32"/>
    <w:rsid w:val="009830FE"/>
    <w:rsid w:val="009838C0"/>
    <w:rsid w:val="00983ACA"/>
    <w:rsid w:val="00986923"/>
    <w:rsid w:val="00987F12"/>
    <w:rsid w:val="009916B3"/>
    <w:rsid w:val="00991812"/>
    <w:rsid w:val="00991B2F"/>
    <w:rsid w:val="00993D3A"/>
    <w:rsid w:val="009944CF"/>
    <w:rsid w:val="00995DAD"/>
    <w:rsid w:val="009A4622"/>
    <w:rsid w:val="009A5AA6"/>
    <w:rsid w:val="009A7EEC"/>
    <w:rsid w:val="009B0F47"/>
    <w:rsid w:val="009B16A2"/>
    <w:rsid w:val="009B234D"/>
    <w:rsid w:val="009B237C"/>
    <w:rsid w:val="009B3518"/>
    <w:rsid w:val="009B4570"/>
    <w:rsid w:val="009B66E1"/>
    <w:rsid w:val="009B71C9"/>
    <w:rsid w:val="009C0A09"/>
    <w:rsid w:val="009C0A43"/>
    <w:rsid w:val="009C6675"/>
    <w:rsid w:val="009D0BDA"/>
    <w:rsid w:val="009D3831"/>
    <w:rsid w:val="009D3D12"/>
    <w:rsid w:val="009D41CB"/>
    <w:rsid w:val="009D50FD"/>
    <w:rsid w:val="009D5D80"/>
    <w:rsid w:val="009D713E"/>
    <w:rsid w:val="009E2CE6"/>
    <w:rsid w:val="009E2E4F"/>
    <w:rsid w:val="009E3A3E"/>
    <w:rsid w:val="009E77CC"/>
    <w:rsid w:val="009F2C37"/>
    <w:rsid w:val="009F32CE"/>
    <w:rsid w:val="009F530A"/>
    <w:rsid w:val="009F5F2C"/>
    <w:rsid w:val="009F6AAF"/>
    <w:rsid w:val="009F6B56"/>
    <w:rsid w:val="00A01740"/>
    <w:rsid w:val="00A03DE4"/>
    <w:rsid w:val="00A0518C"/>
    <w:rsid w:val="00A06EFF"/>
    <w:rsid w:val="00A07317"/>
    <w:rsid w:val="00A110A7"/>
    <w:rsid w:val="00A11396"/>
    <w:rsid w:val="00A116CA"/>
    <w:rsid w:val="00A13314"/>
    <w:rsid w:val="00A14AC1"/>
    <w:rsid w:val="00A16930"/>
    <w:rsid w:val="00A21635"/>
    <w:rsid w:val="00A226CC"/>
    <w:rsid w:val="00A229B9"/>
    <w:rsid w:val="00A22BF4"/>
    <w:rsid w:val="00A2308B"/>
    <w:rsid w:val="00A23F42"/>
    <w:rsid w:val="00A25842"/>
    <w:rsid w:val="00A271F0"/>
    <w:rsid w:val="00A272FD"/>
    <w:rsid w:val="00A30ECD"/>
    <w:rsid w:val="00A32602"/>
    <w:rsid w:val="00A350A3"/>
    <w:rsid w:val="00A35251"/>
    <w:rsid w:val="00A3581F"/>
    <w:rsid w:val="00A36FF1"/>
    <w:rsid w:val="00A37068"/>
    <w:rsid w:val="00A4015E"/>
    <w:rsid w:val="00A40B1D"/>
    <w:rsid w:val="00A41CFC"/>
    <w:rsid w:val="00A42B3C"/>
    <w:rsid w:val="00A448D9"/>
    <w:rsid w:val="00A4524A"/>
    <w:rsid w:val="00A45578"/>
    <w:rsid w:val="00A5237C"/>
    <w:rsid w:val="00A53450"/>
    <w:rsid w:val="00A55812"/>
    <w:rsid w:val="00A57752"/>
    <w:rsid w:val="00A6030E"/>
    <w:rsid w:val="00A60E24"/>
    <w:rsid w:val="00A61B8D"/>
    <w:rsid w:val="00A62833"/>
    <w:rsid w:val="00A6601F"/>
    <w:rsid w:val="00A6687E"/>
    <w:rsid w:val="00A66AAD"/>
    <w:rsid w:val="00A67A41"/>
    <w:rsid w:val="00A70FBE"/>
    <w:rsid w:val="00A721CB"/>
    <w:rsid w:val="00A74A38"/>
    <w:rsid w:val="00A7598B"/>
    <w:rsid w:val="00A75A0A"/>
    <w:rsid w:val="00A81344"/>
    <w:rsid w:val="00A81969"/>
    <w:rsid w:val="00A829DF"/>
    <w:rsid w:val="00A83C23"/>
    <w:rsid w:val="00A90684"/>
    <w:rsid w:val="00A91A48"/>
    <w:rsid w:val="00A91E48"/>
    <w:rsid w:val="00A93A6E"/>
    <w:rsid w:val="00A93BA0"/>
    <w:rsid w:val="00A93F4F"/>
    <w:rsid w:val="00A94884"/>
    <w:rsid w:val="00A970BF"/>
    <w:rsid w:val="00AA072E"/>
    <w:rsid w:val="00AA0889"/>
    <w:rsid w:val="00AA0E18"/>
    <w:rsid w:val="00AA4C44"/>
    <w:rsid w:val="00AA57CE"/>
    <w:rsid w:val="00AA6462"/>
    <w:rsid w:val="00AA7287"/>
    <w:rsid w:val="00AA7814"/>
    <w:rsid w:val="00AB0569"/>
    <w:rsid w:val="00AB0EB5"/>
    <w:rsid w:val="00AB5393"/>
    <w:rsid w:val="00AB68B7"/>
    <w:rsid w:val="00AC10D5"/>
    <w:rsid w:val="00AC1DEA"/>
    <w:rsid w:val="00AC2303"/>
    <w:rsid w:val="00AC344A"/>
    <w:rsid w:val="00AC3D6D"/>
    <w:rsid w:val="00AC4556"/>
    <w:rsid w:val="00AC5B47"/>
    <w:rsid w:val="00AC602D"/>
    <w:rsid w:val="00AC707C"/>
    <w:rsid w:val="00AC7496"/>
    <w:rsid w:val="00AD190F"/>
    <w:rsid w:val="00AD209B"/>
    <w:rsid w:val="00AD35D1"/>
    <w:rsid w:val="00AD6E2C"/>
    <w:rsid w:val="00AD710C"/>
    <w:rsid w:val="00AE7671"/>
    <w:rsid w:val="00AF3375"/>
    <w:rsid w:val="00AF47B4"/>
    <w:rsid w:val="00B00197"/>
    <w:rsid w:val="00B00F4A"/>
    <w:rsid w:val="00B017A8"/>
    <w:rsid w:val="00B03F25"/>
    <w:rsid w:val="00B04636"/>
    <w:rsid w:val="00B12F86"/>
    <w:rsid w:val="00B1389B"/>
    <w:rsid w:val="00B144C2"/>
    <w:rsid w:val="00B146C6"/>
    <w:rsid w:val="00B15207"/>
    <w:rsid w:val="00B153F2"/>
    <w:rsid w:val="00B17E93"/>
    <w:rsid w:val="00B17E9A"/>
    <w:rsid w:val="00B20B1A"/>
    <w:rsid w:val="00B22844"/>
    <w:rsid w:val="00B2480B"/>
    <w:rsid w:val="00B275A6"/>
    <w:rsid w:val="00B3156B"/>
    <w:rsid w:val="00B31D8A"/>
    <w:rsid w:val="00B320CA"/>
    <w:rsid w:val="00B328DC"/>
    <w:rsid w:val="00B41605"/>
    <w:rsid w:val="00B42E5A"/>
    <w:rsid w:val="00B430F5"/>
    <w:rsid w:val="00B43B45"/>
    <w:rsid w:val="00B44368"/>
    <w:rsid w:val="00B44B1F"/>
    <w:rsid w:val="00B45614"/>
    <w:rsid w:val="00B47EC5"/>
    <w:rsid w:val="00B51FDC"/>
    <w:rsid w:val="00B52A58"/>
    <w:rsid w:val="00B55C6B"/>
    <w:rsid w:val="00B600BA"/>
    <w:rsid w:val="00B603D9"/>
    <w:rsid w:val="00B607C0"/>
    <w:rsid w:val="00B60EF5"/>
    <w:rsid w:val="00B622AA"/>
    <w:rsid w:val="00B62931"/>
    <w:rsid w:val="00B638F2"/>
    <w:rsid w:val="00B63FCC"/>
    <w:rsid w:val="00B65269"/>
    <w:rsid w:val="00B65F77"/>
    <w:rsid w:val="00B67E77"/>
    <w:rsid w:val="00B70785"/>
    <w:rsid w:val="00B709AF"/>
    <w:rsid w:val="00B711EA"/>
    <w:rsid w:val="00B724E9"/>
    <w:rsid w:val="00B74218"/>
    <w:rsid w:val="00B74DC6"/>
    <w:rsid w:val="00B7604D"/>
    <w:rsid w:val="00B80F3A"/>
    <w:rsid w:val="00B81755"/>
    <w:rsid w:val="00B8192D"/>
    <w:rsid w:val="00B8253A"/>
    <w:rsid w:val="00B82550"/>
    <w:rsid w:val="00B8346E"/>
    <w:rsid w:val="00B83C8B"/>
    <w:rsid w:val="00B87C2E"/>
    <w:rsid w:val="00B900FE"/>
    <w:rsid w:val="00B903A0"/>
    <w:rsid w:val="00B9062A"/>
    <w:rsid w:val="00B90D91"/>
    <w:rsid w:val="00B92F6C"/>
    <w:rsid w:val="00B945D5"/>
    <w:rsid w:val="00B94955"/>
    <w:rsid w:val="00B958EE"/>
    <w:rsid w:val="00B95E23"/>
    <w:rsid w:val="00B96BCE"/>
    <w:rsid w:val="00B96FD7"/>
    <w:rsid w:val="00BA0172"/>
    <w:rsid w:val="00BA0384"/>
    <w:rsid w:val="00BA2EDF"/>
    <w:rsid w:val="00BA37C7"/>
    <w:rsid w:val="00BA386C"/>
    <w:rsid w:val="00BA56E8"/>
    <w:rsid w:val="00BA6844"/>
    <w:rsid w:val="00BA684C"/>
    <w:rsid w:val="00BB0B10"/>
    <w:rsid w:val="00BB13F4"/>
    <w:rsid w:val="00BB5ED2"/>
    <w:rsid w:val="00BB68B7"/>
    <w:rsid w:val="00BC154B"/>
    <w:rsid w:val="00BC1BC7"/>
    <w:rsid w:val="00BC24C1"/>
    <w:rsid w:val="00BC505D"/>
    <w:rsid w:val="00BC7903"/>
    <w:rsid w:val="00BD27A0"/>
    <w:rsid w:val="00BD3693"/>
    <w:rsid w:val="00BD373C"/>
    <w:rsid w:val="00BD565D"/>
    <w:rsid w:val="00BD5F81"/>
    <w:rsid w:val="00BD6638"/>
    <w:rsid w:val="00BD7994"/>
    <w:rsid w:val="00BE09E2"/>
    <w:rsid w:val="00BE164F"/>
    <w:rsid w:val="00BE3320"/>
    <w:rsid w:val="00BE497C"/>
    <w:rsid w:val="00BF2632"/>
    <w:rsid w:val="00BF52EA"/>
    <w:rsid w:val="00BF6574"/>
    <w:rsid w:val="00C00073"/>
    <w:rsid w:val="00C01BEA"/>
    <w:rsid w:val="00C02D1D"/>
    <w:rsid w:val="00C05E20"/>
    <w:rsid w:val="00C0645B"/>
    <w:rsid w:val="00C076CA"/>
    <w:rsid w:val="00C10441"/>
    <w:rsid w:val="00C15B38"/>
    <w:rsid w:val="00C17FD7"/>
    <w:rsid w:val="00C206E0"/>
    <w:rsid w:val="00C243E6"/>
    <w:rsid w:val="00C26A18"/>
    <w:rsid w:val="00C31484"/>
    <w:rsid w:val="00C31E89"/>
    <w:rsid w:val="00C35CC2"/>
    <w:rsid w:val="00C35E8E"/>
    <w:rsid w:val="00C37253"/>
    <w:rsid w:val="00C41CE3"/>
    <w:rsid w:val="00C442A1"/>
    <w:rsid w:val="00C4545E"/>
    <w:rsid w:val="00C461C7"/>
    <w:rsid w:val="00C51490"/>
    <w:rsid w:val="00C51D91"/>
    <w:rsid w:val="00C541A4"/>
    <w:rsid w:val="00C56FC5"/>
    <w:rsid w:val="00C617F9"/>
    <w:rsid w:val="00C62819"/>
    <w:rsid w:val="00C63251"/>
    <w:rsid w:val="00C66561"/>
    <w:rsid w:val="00C70B49"/>
    <w:rsid w:val="00C70F5C"/>
    <w:rsid w:val="00C718BE"/>
    <w:rsid w:val="00C72E82"/>
    <w:rsid w:val="00C77FDE"/>
    <w:rsid w:val="00C838BF"/>
    <w:rsid w:val="00C9024D"/>
    <w:rsid w:val="00C905AB"/>
    <w:rsid w:val="00C91193"/>
    <w:rsid w:val="00C91EF1"/>
    <w:rsid w:val="00C93DB5"/>
    <w:rsid w:val="00C93FB1"/>
    <w:rsid w:val="00C946F1"/>
    <w:rsid w:val="00C94809"/>
    <w:rsid w:val="00C95066"/>
    <w:rsid w:val="00CA0A64"/>
    <w:rsid w:val="00CA1834"/>
    <w:rsid w:val="00CA4CAF"/>
    <w:rsid w:val="00CA4DBD"/>
    <w:rsid w:val="00CA582B"/>
    <w:rsid w:val="00CA7026"/>
    <w:rsid w:val="00CB0C49"/>
    <w:rsid w:val="00CB0C79"/>
    <w:rsid w:val="00CB17F1"/>
    <w:rsid w:val="00CB24A2"/>
    <w:rsid w:val="00CB2918"/>
    <w:rsid w:val="00CB33AB"/>
    <w:rsid w:val="00CB4332"/>
    <w:rsid w:val="00CB63C5"/>
    <w:rsid w:val="00CB6C0A"/>
    <w:rsid w:val="00CC1FE9"/>
    <w:rsid w:val="00CC584E"/>
    <w:rsid w:val="00CC75E1"/>
    <w:rsid w:val="00CC7FB6"/>
    <w:rsid w:val="00CD0845"/>
    <w:rsid w:val="00CD0D92"/>
    <w:rsid w:val="00CD1BBC"/>
    <w:rsid w:val="00CD505E"/>
    <w:rsid w:val="00CD6E56"/>
    <w:rsid w:val="00CE00FB"/>
    <w:rsid w:val="00CE107F"/>
    <w:rsid w:val="00CE49BB"/>
    <w:rsid w:val="00CE4E59"/>
    <w:rsid w:val="00CE7F47"/>
    <w:rsid w:val="00CF1D35"/>
    <w:rsid w:val="00D00432"/>
    <w:rsid w:val="00D02851"/>
    <w:rsid w:val="00D02AC7"/>
    <w:rsid w:val="00D06C75"/>
    <w:rsid w:val="00D11B83"/>
    <w:rsid w:val="00D11BC7"/>
    <w:rsid w:val="00D1776E"/>
    <w:rsid w:val="00D20758"/>
    <w:rsid w:val="00D207A5"/>
    <w:rsid w:val="00D20FAF"/>
    <w:rsid w:val="00D223D0"/>
    <w:rsid w:val="00D22B3E"/>
    <w:rsid w:val="00D23575"/>
    <w:rsid w:val="00D25E40"/>
    <w:rsid w:val="00D309E9"/>
    <w:rsid w:val="00D30DC6"/>
    <w:rsid w:val="00D35CD5"/>
    <w:rsid w:val="00D41297"/>
    <w:rsid w:val="00D4209A"/>
    <w:rsid w:val="00D42279"/>
    <w:rsid w:val="00D42FBC"/>
    <w:rsid w:val="00D43795"/>
    <w:rsid w:val="00D44CFA"/>
    <w:rsid w:val="00D453D7"/>
    <w:rsid w:val="00D45EFF"/>
    <w:rsid w:val="00D45F27"/>
    <w:rsid w:val="00D46C4C"/>
    <w:rsid w:val="00D470C6"/>
    <w:rsid w:val="00D47E2A"/>
    <w:rsid w:val="00D51660"/>
    <w:rsid w:val="00D51E0B"/>
    <w:rsid w:val="00D536F0"/>
    <w:rsid w:val="00D5402C"/>
    <w:rsid w:val="00D54167"/>
    <w:rsid w:val="00D5653C"/>
    <w:rsid w:val="00D56C5A"/>
    <w:rsid w:val="00D5741B"/>
    <w:rsid w:val="00D5759B"/>
    <w:rsid w:val="00D60C8D"/>
    <w:rsid w:val="00D60D58"/>
    <w:rsid w:val="00D61359"/>
    <w:rsid w:val="00D61F5C"/>
    <w:rsid w:val="00D630E3"/>
    <w:rsid w:val="00D67629"/>
    <w:rsid w:val="00D724BB"/>
    <w:rsid w:val="00D74139"/>
    <w:rsid w:val="00D75487"/>
    <w:rsid w:val="00D757B8"/>
    <w:rsid w:val="00D75A53"/>
    <w:rsid w:val="00D809A5"/>
    <w:rsid w:val="00D82371"/>
    <w:rsid w:val="00D82C61"/>
    <w:rsid w:val="00D86417"/>
    <w:rsid w:val="00D86FC3"/>
    <w:rsid w:val="00D91548"/>
    <w:rsid w:val="00D92A74"/>
    <w:rsid w:val="00D92F82"/>
    <w:rsid w:val="00D9335C"/>
    <w:rsid w:val="00D94AA5"/>
    <w:rsid w:val="00D9588B"/>
    <w:rsid w:val="00D96B99"/>
    <w:rsid w:val="00DA15A9"/>
    <w:rsid w:val="00DA1765"/>
    <w:rsid w:val="00DA44B9"/>
    <w:rsid w:val="00DA53DF"/>
    <w:rsid w:val="00DA6092"/>
    <w:rsid w:val="00DA731F"/>
    <w:rsid w:val="00DA76DE"/>
    <w:rsid w:val="00DB01DB"/>
    <w:rsid w:val="00DB0B85"/>
    <w:rsid w:val="00DB389E"/>
    <w:rsid w:val="00DB4374"/>
    <w:rsid w:val="00DB446D"/>
    <w:rsid w:val="00DB735A"/>
    <w:rsid w:val="00DC321F"/>
    <w:rsid w:val="00DC39C8"/>
    <w:rsid w:val="00DC5288"/>
    <w:rsid w:val="00DC5AD4"/>
    <w:rsid w:val="00DD1937"/>
    <w:rsid w:val="00DD2479"/>
    <w:rsid w:val="00DD41FE"/>
    <w:rsid w:val="00DD426C"/>
    <w:rsid w:val="00DE1B23"/>
    <w:rsid w:val="00DE250F"/>
    <w:rsid w:val="00DE266D"/>
    <w:rsid w:val="00DE59A6"/>
    <w:rsid w:val="00DE7517"/>
    <w:rsid w:val="00DF4513"/>
    <w:rsid w:val="00DF57D0"/>
    <w:rsid w:val="00DF5910"/>
    <w:rsid w:val="00E0155D"/>
    <w:rsid w:val="00E02770"/>
    <w:rsid w:val="00E02F38"/>
    <w:rsid w:val="00E043AB"/>
    <w:rsid w:val="00E04586"/>
    <w:rsid w:val="00E0630E"/>
    <w:rsid w:val="00E072CD"/>
    <w:rsid w:val="00E103C1"/>
    <w:rsid w:val="00E12CFF"/>
    <w:rsid w:val="00E13153"/>
    <w:rsid w:val="00E1422F"/>
    <w:rsid w:val="00E16F1C"/>
    <w:rsid w:val="00E275AE"/>
    <w:rsid w:val="00E27F21"/>
    <w:rsid w:val="00E32EFE"/>
    <w:rsid w:val="00E33085"/>
    <w:rsid w:val="00E339BC"/>
    <w:rsid w:val="00E35224"/>
    <w:rsid w:val="00E357A8"/>
    <w:rsid w:val="00E35A52"/>
    <w:rsid w:val="00E36AA7"/>
    <w:rsid w:val="00E4065C"/>
    <w:rsid w:val="00E42FF0"/>
    <w:rsid w:val="00E44137"/>
    <w:rsid w:val="00E45FF9"/>
    <w:rsid w:val="00E467EC"/>
    <w:rsid w:val="00E469C8"/>
    <w:rsid w:val="00E47165"/>
    <w:rsid w:val="00E51603"/>
    <w:rsid w:val="00E520FF"/>
    <w:rsid w:val="00E54F54"/>
    <w:rsid w:val="00E55654"/>
    <w:rsid w:val="00E5616A"/>
    <w:rsid w:val="00E611BF"/>
    <w:rsid w:val="00E631CF"/>
    <w:rsid w:val="00E65853"/>
    <w:rsid w:val="00E65ABC"/>
    <w:rsid w:val="00E66991"/>
    <w:rsid w:val="00E71A18"/>
    <w:rsid w:val="00E7252F"/>
    <w:rsid w:val="00E72831"/>
    <w:rsid w:val="00E73880"/>
    <w:rsid w:val="00E73B39"/>
    <w:rsid w:val="00E805E1"/>
    <w:rsid w:val="00E825A0"/>
    <w:rsid w:val="00E844ED"/>
    <w:rsid w:val="00E911AE"/>
    <w:rsid w:val="00E91EC2"/>
    <w:rsid w:val="00E9276D"/>
    <w:rsid w:val="00E942DF"/>
    <w:rsid w:val="00E95562"/>
    <w:rsid w:val="00E95F05"/>
    <w:rsid w:val="00EA0179"/>
    <w:rsid w:val="00EA1293"/>
    <w:rsid w:val="00EA1E9C"/>
    <w:rsid w:val="00EA270B"/>
    <w:rsid w:val="00EA4602"/>
    <w:rsid w:val="00EA4733"/>
    <w:rsid w:val="00EB069A"/>
    <w:rsid w:val="00EB1EB8"/>
    <w:rsid w:val="00EB3E9C"/>
    <w:rsid w:val="00EB4A80"/>
    <w:rsid w:val="00EB78BF"/>
    <w:rsid w:val="00EC0636"/>
    <w:rsid w:val="00EC0BDF"/>
    <w:rsid w:val="00EC0ED7"/>
    <w:rsid w:val="00EC2976"/>
    <w:rsid w:val="00EC377C"/>
    <w:rsid w:val="00EC391C"/>
    <w:rsid w:val="00EC3B16"/>
    <w:rsid w:val="00EC4CA3"/>
    <w:rsid w:val="00EC4FEB"/>
    <w:rsid w:val="00ED1466"/>
    <w:rsid w:val="00EE04E5"/>
    <w:rsid w:val="00EE07A2"/>
    <w:rsid w:val="00EE35A1"/>
    <w:rsid w:val="00EE37B5"/>
    <w:rsid w:val="00EE4B29"/>
    <w:rsid w:val="00EE4E56"/>
    <w:rsid w:val="00EF1F23"/>
    <w:rsid w:val="00EF2E25"/>
    <w:rsid w:val="00EF2E7A"/>
    <w:rsid w:val="00EF353F"/>
    <w:rsid w:val="00F04FD7"/>
    <w:rsid w:val="00F10A98"/>
    <w:rsid w:val="00F11299"/>
    <w:rsid w:val="00F11AF4"/>
    <w:rsid w:val="00F11CD2"/>
    <w:rsid w:val="00F11F35"/>
    <w:rsid w:val="00F15D37"/>
    <w:rsid w:val="00F21F2A"/>
    <w:rsid w:val="00F229C4"/>
    <w:rsid w:val="00F24718"/>
    <w:rsid w:val="00F257A0"/>
    <w:rsid w:val="00F26378"/>
    <w:rsid w:val="00F27C4A"/>
    <w:rsid w:val="00F27DEB"/>
    <w:rsid w:val="00F30A1D"/>
    <w:rsid w:val="00F36BF6"/>
    <w:rsid w:val="00F40BEA"/>
    <w:rsid w:val="00F44B7F"/>
    <w:rsid w:val="00F50C7A"/>
    <w:rsid w:val="00F531E1"/>
    <w:rsid w:val="00F542DC"/>
    <w:rsid w:val="00F5583A"/>
    <w:rsid w:val="00F56AB4"/>
    <w:rsid w:val="00F56C7D"/>
    <w:rsid w:val="00F57C0E"/>
    <w:rsid w:val="00F61293"/>
    <w:rsid w:val="00F61DCD"/>
    <w:rsid w:val="00F62104"/>
    <w:rsid w:val="00F62292"/>
    <w:rsid w:val="00F64E0F"/>
    <w:rsid w:val="00F65819"/>
    <w:rsid w:val="00F67D10"/>
    <w:rsid w:val="00F70FFE"/>
    <w:rsid w:val="00F712A4"/>
    <w:rsid w:val="00F72D9A"/>
    <w:rsid w:val="00F741ED"/>
    <w:rsid w:val="00F82AA8"/>
    <w:rsid w:val="00F83028"/>
    <w:rsid w:val="00F83317"/>
    <w:rsid w:val="00F853A5"/>
    <w:rsid w:val="00F91291"/>
    <w:rsid w:val="00F9271D"/>
    <w:rsid w:val="00F951E3"/>
    <w:rsid w:val="00F958C4"/>
    <w:rsid w:val="00F96622"/>
    <w:rsid w:val="00F97399"/>
    <w:rsid w:val="00FA1A95"/>
    <w:rsid w:val="00FA1AE9"/>
    <w:rsid w:val="00FA23CF"/>
    <w:rsid w:val="00FA2493"/>
    <w:rsid w:val="00FA2850"/>
    <w:rsid w:val="00FA4A1A"/>
    <w:rsid w:val="00FA4D70"/>
    <w:rsid w:val="00FA5584"/>
    <w:rsid w:val="00FA560A"/>
    <w:rsid w:val="00FA5B20"/>
    <w:rsid w:val="00FA681C"/>
    <w:rsid w:val="00FA7753"/>
    <w:rsid w:val="00FB0763"/>
    <w:rsid w:val="00FB2D69"/>
    <w:rsid w:val="00FB7DFA"/>
    <w:rsid w:val="00FC610C"/>
    <w:rsid w:val="00FC75B7"/>
    <w:rsid w:val="00FD125D"/>
    <w:rsid w:val="00FD17A2"/>
    <w:rsid w:val="00FD3692"/>
    <w:rsid w:val="00FD4559"/>
    <w:rsid w:val="00FD54FC"/>
    <w:rsid w:val="00FE1112"/>
    <w:rsid w:val="00FE3988"/>
    <w:rsid w:val="00FE41A3"/>
    <w:rsid w:val="00FE431A"/>
    <w:rsid w:val="00FE51C8"/>
    <w:rsid w:val="00FE5227"/>
    <w:rsid w:val="00FE5FB6"/>
    <w:rsid w:val="00FF0642"/>
    <w:rsid w:val="00FF24CB"/>
    <w:rsid w:val="00FF2F91"/>
    <w:rsid w:val="00FF394E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6145"/>
    <o:shapelayout v:ext="edit">
      <o:idmap v:ext="edit" data="1"/>
    </o:shapelayout>
  </w:shapeDefaults>
  <w:decimalSymbol w:val="."/>
  <w:listSeparator w:val=","/>
  <w14:docId w14:val="1643A69D"/>
  <w15:docId w15:val="{B2C2C9B1-F33B-4A83-8B8A-66F4E366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AA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E107F"/>
    <w:pPr>
      <w:widowControl/>
      <w:spacing w:before="100" w:beforeAutospacing="1" w:after="100" w:afterAutospacing="1"/>
      <w:jc w:val="center"/>
      <w:outlineLvl w:val="0"/>
    </w:pPr>
    <w:rPr>
      <w:rFonts w:ascii="新細明體" w:hAnsi="新細明體"/>
      <w:b/>
      <w:bCs/>
      <w:color w:val="1C3D37"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35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E3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E35A1"/>
  </w:style>
  <w:style w:type="character" w:customStyle="1" w:styleId="dialogtext1">
    <w:name w:val="dialog_text1"/>
    <w:rsid w:val="00C70B49"/>
    <w:rPr>
      <w:rFonts w:ascii="sөũ" w:hAnsi="sөũ" w:hint="default"/>
      <w:color w:val="000000"/>
      <w:sz w:val="27"/>
      <w:szCs w:val="27"/>
    </w:rPr>
  </w:style>
  <w:style w:type="paragraph" w:styleId="a7">
    <w:name w:val="Body Text Indent"/>
    <w:basedOn w:val="a"/>
    <w:link w:val="a8"/>
    <w:rsid w:val="00C70B49"/>
    <w:pPr>
      <w:ind w:left="432" w:hangingChars="180" w:hanging="432"/>
    </w:pPr>
  </w:style>
  <w:style w:type="paragraph" w:styleId="2">
    <w:name w:val="Body Text Indent 2"/>
    <w:basedOn w:val="a"/>
    <w:link w:val="20"/>
    <w:rsid w:val="00C70B49"/>
    <w:pPr>
      <w:spacing w:after="120" w:line="480" w:lineRule="auto"/>
      <w:ind w:leftChars="200" w:left="480"/>
    </w:pPr>
  </w:style>
  <w:style w:type="paragraph" w:styleId="a9">
    <w:name w:val="header"/>
    <w:basedOn w:val="a"/>
    <w:link w:val="aa"/>
    <w:rsid w:val="00C70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4123">
    <w:name w:val="4.【教學目標】內文字（1.2.3.）"/>
    <w:basedOn w:val="ab"/>
    <w:rsid w:val="00C70B49"/>
    <w:pPr>
      <w:ind w:left="57" w:right="57"/>
    </w:pPr>
    <w:rPr>
      <w:rFonts w:ascii="新細明體" w:eastAsia="新細明體" w:hAnsi="新細明體"/>
      <w:sz w:val="16"/>
      <w:szCs w:val="20"/>
    </w:rPr>
  </w:style>
  <w:style w:type="paragraph" w:styleId="ab">
    <w:name w:val="Plain Text"/>
    <w:basedOn w:val="a"/>
    <w:link w:val="ac"/>
    <w:rsid w:val="00C70B49"/>
    <w:rPr>
      <w:rFonts w:ascii="細明體" w:eastAsia="細明體" w:hAnsi="Courier New"/>
    </w:rPr>
  </w:style>
  <w:style w:type="paragraph" w:styleId="ad">
    <w:name w:val="annotation text"/>
    <w:basedOn w:val="a"/>
    <w:link w:val="ae"/>
    <w:rsid w:val="00C70B49"/>
    <w:rPr>
      <w:szCs w:val="20"/>
    </w:rPr>
  </w:style>
  <w:style w:type="paragraph" w:styleId="21">
    <w:name w:val="Body Text 2"/>
    <w:basedOn w:val="a"/>
    <w:link w:val="22"/>
    <w:rsid w:val="00C70B49"/>
    <w:pPr>
      <w:spacing w:after="120" w:line="480" w:lineRule="auto"/>
    </w:pPr>
  </w:style>
  <w:style w:type="paragraph" w:customStyle="1" w:styleId="11">
    <w:name w:val="1."/>
    <w:basedOn w:val="a"/>
    <w:rsid w:val="00C70B49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70B49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">
    <w:name w:val="Note Heading"/>
    <w:basedOn w:val="a"/>
    <w:next w:val="a"/>
    <w:link w:val="af0"/>
    <w:rsid w:val="00C70B49"/>
    <w:pPr>
      <w:jc w:val="center"/>
    </w:pPr>
  </w:style>
  <w:style w:type="paragraph" w:styleId="af1">
    <w:name w:val="Balloon Text"/>
    <w:basedOn w:val="a"/>
    <w:link w:val="af2"/>
    <w:rsid w:val="0017415A"/>
    <w:rPr>
      <w:rFonts w:ascii="Arial" w:hAnsi="Arial"/>
      <w:sz w:val="18"/>
      <w:szCs w:val="18"/>
    </w:rPr>
  </w:style>
  <w:style w:type="character" w:customStyle="1" w:styleId="af2">
    <w:name w:val="註解方塊文字 字元"/>
    <w:link w:val="af1"/>
    <w:rsid w:val="0017415A"/>
    <w:rPr>
      <w:rFonts w:ascii="Arial" w:hAnsi="Arial"/>
      <w:kern w:val="2"/>
      <w:sz w:val="18"/>
      <w:szCs w:val="18"/>
    </w:rPr>
  </w:style>
  <w:style w:type="paragraph" w:styleId="Web">
    <w:name w:val="Normal (Web)"/>
    <w:basedOn w:val="a"/>
    <w:rsid w:val="001741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link w:val="HTML0"/>
    <w:rsid w:val="003D0D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10">
    <w:name w:val="標題 1 字元"/>
    <w:link w:val="1"/>
    <w:uiPriority w:val="9"/>
    <w:rsid w:val="00CE107F"/>
    <w:rPr>
      <w:rFonts w:ascii="新細明體" w:hAnsi="新細明體" w:cs="新細明體"/>
      <w:b/>
      <w:bCs/>
      <w:color w:val="1C3D37"/>
      <w:kern w:val="36"/>
      <w:sz w:val="38"/>
      <w:szCs w:val="38"/>
    </w:rPr>
  </w:style>
  <w:style w:type="numbering" w:customStyle="1" w:styleId="12">
    <w:name w:val="無清單1"/>
    <w:next w:val="a2"/>
    <w:uiPriority w:val="99"/>
    <w:semiHidden/>
    <w:unhideWhenUsed/>
    <w:rsid w:val="00CE107F"/>
  </w:style>
  <w:style w:type="character" w:styleId="af3">
    <w:name w:val="Hyperlink"/>
    <w:uiPriority w:val="99"/>
    <w:unhideWhenUsed/>
    <w:rsid w:val="00CE107F"/>
    <w:rPr>
      <w:strike w:val="0"/>
      <w:dstrike w:val="0"/>
      <w:color w:val="0000EE"/>
      <w:sz w:val="24"/>
      <w:szCs w:val="24"/>
      <w:u w:val="none"/>
      <w:effect w:val="none"/>
    </w:rPr>
  </w:style>
  <w:style w:type="character" w:styleId="af4">
    <w:name w:val="FollowedHyperlink"/>
    <w:uiPriority w:val="99"/>
    <w:unhideWhenUsed/>
    <w:rsid w:val="00CE107F"/>
    <w:rPr>
      <w:strike w:val="0"/>
      <w:dstrike w:val="0"/>
      <w:color w:val="0000EE"/>
      <w:sz w:val="24"/>
      <w:szCs w:val="24"/>
      <w:u w:val="none"/>
      <w:effect w:val="none"/>
    </w:rPr>
  </w:style>
  <w:style w:type="paragraph" w:customStyle="1" w:styleId="th">
    <w:name w:val="th"/>
    <w:basedOn w:val="a"/>
    <w:rsid w:val="00CE107F"/>
    <w:pPr>
      <w:widowControl/>
      <w:shd w:val="clear" w:color="auto" w:fill="2862C6"/>
      <w:spacing w:before="100" w:beforeAutospacing="1" w:after="100" w:afterAutospacing="1"/>
    </w:pPr>
    <w:rPr>
      <w:rFonts w:ascii="Verdana" w:hAnsi="Verdana" w:cs="新細明體"/>
      <w:color w:val="FFFFFF"/>
      <w:kern w:val="0"/>
      <w:sz w:val="21"/>
      <w:szCs w:val="21"/>
    </w:rPr>
  </w:style>
  <w:style w:type="paragraph" w:customStyle="1" w:styleId="navth">
    <w:name w:val="navth"/>
    <w:basedOn w:val="a"/>
    <w:rsid w:val="00CE107F"/>
    <w:pPr>
      <w:widowControl/>
      <w:shd w:val="clear" w:color="auto" w:fill="1C3D37"/>
      <w:spacing w:before="100" w:beforeAutospacing="1" w:after="100" w:afterAutospacing="1"/>
    </w:pPr>
    <w:rPr>
      <w:rFonts w:ascii="Verdana" w:hAnsi="Verdana" w:cs="新細明體"/>
      <w:color w:val="FFFFFF"/>
      <w:kern w:val="0"/>
      <w:sz w:val="21"/>
      <w:szCs w:val="21"/>
    </w:rPr>
  </w:style>
  <w:style w:type="paragraph" w:customStyle="1" w:styleId="so">
    <w:name w:val="so"/>
    <w:basedOn w:val="a"/>
    <w:rsid w:val="00CE107F"/>
    <w:pPr>
      <w:widowControl/>
      <w:shd w:val="clear" w:color="auto" w:fill="CCCC00"/>
      <w:spacing w:before="100" w:beforeAutospacing="1" w:after="100" w:afterAutospacing="1"/>
    </w:pPr>
    <w:rPr>
      <w:rFonts w:ascii="Verdana" w:hAnsi="Verdana" w:cs="新細明體"/>
      <w:color w:val="000000"/>
      <w:kern w:val="0"/>
      <w:sz w:val="21"/>
      <w:szCs w:val="21"/>
    </w:rPr>
  </w:style>
  <w:style w:type="paragraph" w:customStyle="1" w:styleId="topmenu">
    <w:name w:val="topmenu"/>
    <w:basedOn w:val="a"/>
    <w:rsid w:val="00CE107F"/>
    <w:pPr>
      <w:widowControl/>
      <w:spacing w:before="100" w:beforeAutospacing="1" w:after="100" w:afterAutospacing="1" w:line="270" w:lineRule="atLeast"/>
      <w:jc w:val="center"/>
    </w:pPr>
    <w:rPr>
      <w:rFonts w:ascii="新細明體" w:hAnsi="新細明體" w:cs="新細明體"/>
      <w:b/>
      <w:bCs/>
      <w:color w:val="032749"/>
      <w:kern w:val="0"/>
    </w:rPr>
  </w:style>
  <w:style w:type="paragraph" w:customStyle="1" w:styleId="topmenu2">
    <w:name w:val="topmenu2"/>
    <w:basedOn w:val="a"/>
    <w:rsid w:val="00CE107F"/>
    <w:pPr>
      <w:widowControl/>
      <w:spacing w:before="100" w:beforeAutospacing="1" w:after="100" w:afterAutospacing="1" w:line="240" w:lineRule="atLeast"/>
      <w:jc w:val="center"/>
    </w:pPr>
    <w:rPr>
      <w:rFonts w:ascii="新細明體" w:hAnsi="新細明體" w:cs="新細明體"/>
      <w:b/>
      <w:bCs/>
      <w:color w:val="032749"/>
      <w:kern w:val="0"/>
      <w:sz w:val="21"/>
      <w:szCs w:val="21"/>
    </w:rPr>
  </w:style>
  <w:style w:type="paragraph" w:customStyle="1" w:styleId="grey">
    <w:name w:val="grey"/>
    <w:basedOn w:val="a"/>
    <w:rsid w:val="00CE107F"/>
    <w:pPr>
      <w:widowControl/>
      <w:shd w:val="clear" w:color="auto" w:fill="EEEEEE"/>
      <w:spacing w:before="100" w:beforeAutospacing="1" w:after="100" w:afterAutospacing="1" w:line="240" w:lineRule="atLeast"/>
    </w:pPr>
    <w:rPr>
      <w:rFonts w:ascii="新細明體" w:hAnsi="新細明體" w:cs="新細明體"/>
      <w:color w:val="333333"/>
      <w:kern w:val="0"/>
      <w:sz w:val="18"/>
      <w:szCs w:val="18"/>
    </w:rPr>
  </w:style>
  <w:style w:type="paragraph" w:customStyle="1" w:styleId="img">
    <w:name w:val="img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br">
    <w:name w:val="br"/>
    <w:basedOn w:val="a"/>
    <w:rsid w:val="00CE107F"/>
    <w:pPr>
      <w:widowControl/>
      <w:shd w:val="clear" w:color="auto" w:fill="EEEEEE"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bl">
    <w:name w:val="bl"/>
    <w:basedOn w:val="a"/>
    <w:rsid w:val="00CE107F"/>
    <w:pPr>
      <w:widowControl/>
      <w:shd w:val="clear" w:color="auto" w:fill="EEEEEE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wr">
    <w:name w:val="wr"/>
    <w:basedOn w:val="a"/>
    <w:rsid w:val="00CE107F"/>
    <w:pPr>
      <w:widowControl/>
      <w:shd w:val="clear" w:color="auto" w:fill="FFFFFF"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wl">
    <w:name w:val="wl"/>
    <w:basedOn w:val="a"/>
    <w:rsid w:val="00CE107F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lear">
    <w:name w:val="clear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month">
    <w:name w:val="calendar-month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prev">
    <w:name w:val="calendar-prev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next">
    <w:name w:val="calendar-next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eadhead">
    <w:name w:val="headhead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eadhead1">
    <w:name w:val="headhead1"/>
    <w:basedOn w:val="a"/>
    <w:rsid w:val="00CE107F"/>
    <w:pPr>
      <w:widowControl/>
      <w:shd w:val="clear" w:color="auto" w:fill="2869A5"/>
      <w:spacing w:before="100" w:beforeAutospacing="1" w:after="100" w:afterAutospacing="1"/>
    </w:pPr>
    <w:rPr>
      <w:rFonts w:ascii="新細明體" w:hAnsi="新細明體" w:cs="新細明體"/>
      <w:b/>
      <w:bCs/>
      <w:color w:val="FFFFFF"/>
      <w:kern w:val="0"/>
      <w:sz w:val="21"/>
      <w:szCs w:val="21"/>
    </w:rPr>
  </w:style>
  <w:style w:type="paragraph" w:customStyle="1" w:styleId="calendar-month1">
    <w:name w:val="calendar-month1"/>
    <w:basedOn w:val="a"/>
    <w:rsid w:val="00CE107F"/>
    <w:pPr>
      <w:widowControl/>
      <w:spacing w:before="45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calendar-prev1">
    <w:name w:val="calendar-prev1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next1">
    <w:name w:val="calendar-next1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numbering" w:customStyle="1" w:styleId="23">
    <w:name w:val="無清單2"/>
    <w:next w:val="a2"/>
    <w:uiPriority w:val="99"/>
    <w:semiHidden/>
    <w:unhideWhenUsed/>
    <w:rsid w:val="00CE107F"/>
  </w:style>
  <w:style w:type="character" w:customStyle="1" w:styleId="aa">
    <w:name w:val="頁首 字元"/>
    <w:link w:val="a9"/>
    <w:rsid w:val="00CE107F"/>
    <w:rPr>
      <w:kern w:val="2"/>
    </w:rPr>
  </w:style>
  <w:style w:type="character" w:customStyle="1" w:styleId="a5">
    <w:name w:val="頁尾 字元"/>
    <w:link w:val="a4"/>
    <w:uiPriority w:val="99"/>
    <w:rsid w:val="00CE107F"/>
    <w:rPr>
      <w:kern w:val="2"/>
    </w:rPr>
  </w:style>
  <w:style w:type="character" w:customStyle="1" w:styleId="ae">
    <w:name w:val="註解文字 字元"/>
    <w:link w:val="ad"/>
    <w:rsid w:val="00CE107F"/>
    <w:rPr>
      <w:kern w:val="2"/>
      <w:sz w:val="24"/>
    </w:rPr>
  </w:style>
  <w:style w:type="character" w:customStyle="1" w:styleId="ac">
    <w:name w:val="純文字 字元"/>
    <w:link w:val="ab"/>
    <w:rsid w:val="00CE107F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20">
    <w:name w:val="本文縮排 2 字元"/>
    <w:link w:val="2"/>
    <w:rsid w:val="00CE107F"/>
    <w:rPr>
      <w:kern w:val="2"/>
      <w:sz w:val="24"/>
      <w:szCs w:val="24"/>
    </w:rPr>
  </w:style>
  <w:style w:type="table" w:customStyle="1" w:styleId="13">
    <w:name w:val="表格格線1"/>
    <w:basedOn w:val="a1"/>
    <w:next w:val="a3"/>
    <w:uiPriority w:val="59"/>
    <w:rsid w:val="00CE107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link w:val="af6"/>
    <w:uiPriority w:val="34"/>
    <w:qFormat/>
    <w:rsid w:val="00CE107F"/>
    <w:pPr>
      <w:ind w:leftChars="200" w:left="480"/>
    </w:pPr>
    <w:rPr>
      <w:rFonts w:ascii="Calibri" w:hAnsi="Calibri"/>
      <w:szCs w:val="22"/>
    </w:rPr>
  </w:style>
  <w:style w:type="character" w:customStyle="1" w:styleId="HTML0">
    <w:name w:val="HTML 預設格式 字元"/>
    <w:link w:val="HTML"/>
    <w:rsid w:val="00CE107F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590383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customStyle="1" w:styleId="a8">
    <w:name w:val="本文縮排 字元"/>
    <w:link w:val="a7"/>
    <w:rsid w:val="0023503E"/>
    <w:rPr>
      <w:kern w:val="2"/>
      <w:sz w:val="24"/>
      <w:szCs w:val="24"/>
    </w:rPr>
  </w:style>
  <w:style w:type="character" w:customStyle="1" w:styleId="22">
    <w:name w:val="本文 2 字元"/>
    <w:link w:val="21"/>
    <w:rsid w:val="0023503E"/>
    <w:rPr>
      <w:kern w:val="2"/>
      <w:sz w:val="24"/>
      <w:szCs w:val="24"/>
    </w:rPr>
  </w:style>
  <w:style w:type="character" w:customStyle="1" w:styleId="af0">
    <w:name w:val="註釋標題 字元"/>
    <w:link w:val="af"/>
    <w:rsid w:val="0023503E"/>
    <w:rPr>
      <w:kern w:val="2"/>
      <w:sz w:val="24"/>
      <w:szCs w:val="24"/>
    </w:rPr>
  </w:style>
  <w:style w:type="character" w:styleId="af7">
    <w:name w:val="annotation reference"/>
    <w:uiPriority w:val="99"/>
    <w:semiHidden/>
    <w:unhideWhenUsed/>
    <w:rsid w:val="0023503E"/>
    <w:rPr>
      <w:sz w:val="18"/>
      <w:szCs w:val="18"/>
    </w:rPr>
  </w:style>
  <w:style w:type="paragraph" w:styleId="af8">
    <w:name w:val="annotation subject"/>
    <w:basedOn w:val="ad"/>
    <w:next w:val="ad"/>
    <w:link w:val="af9"/>
    <w:uiPriority w:val="99"/>
    <w:semiHidden/>
    <w:unhideWhenUsed/>
    <w:rsid w:val="0023503E"/>
    <w:rPr>
      <w:b/>
      <w:bCs/>
      <w:szCs w:val="24"/>
    </w:rPr>
  </w:style>
  <w:style w:type="character" w:customStyle="1" w:styleId="af9">
    <w:name w:val="註解主旨 字元"/>
    <w:link w:val="af8"/>
    <w:uiPriority w:val="99"/>
    <w:semiHidden/>
    <w:rsid w:val="0023503E"/>
    <w:rPr>
      <w:b/>
      <w:bCs/>
      <w:kern w:val="2"/>
      <w:sz w:val="24"/>
      <w:szCs w:val="24"/>
    </w:rPr>
  </w:style>
  <w:style w:type="paragraph" w:styleId="afa">
    <w:name w:val="Closing"/>
    <w:basedOn w:val="a"/>
    <w:link w:val="afb"/>
    <w:uiPriority w:val="99"/>
    <w:unhideWhenUsed/>
    <w:rsid w:val="0023503E"/>
    <w:pPr>
      <w:ind w:leftChars="1800" w:left="100"/>
    </w:pPr>
    <w:rPr>
      <w:rFonts w:ascii="標楷體" w:eastAsia="標楷體" w:hAnsi="標楷體"/>
      <w:color w:val="7030A0"/>
      <w:sz w:val="28"/>
      <w:szCs w:val="28"/>
    </w:rPr>
  </w:style>
  <w:style w:type="character" w:customStyle="1" w:styleId="afb">
    <w:name w:val="結語 字元"/>
    <w:link w:val="afa"/>
    <w:uiPriority w:val="99"/>
    <w:rsid w:val="0023503E"/>
    <w:rPr>
      <w:rFonts w:ascii="標楷體" w:eastAsia="標楷體" w:hAnsi="標楷體"/>
      <w:color w:val="7030A0"/>
      <w:kern w:val="2"/>
      <w:sz w:val="28"/>
      <w:szCs w:val="28"/>
    </w:rPr>
  </w:style>
  <w:style w:type="paragraph" w:styleId="afc">
    <w:name w:val="No Spacing"/>
    <w:uiPriority w:val="1"/>
    <w:qFormat/>
    <w:rsid w:val="0023503E"/>
    <w:pPr>
      <w:widowControl w:val="0"/>
    </w:pPr>
    <w:rPr>
      <w:kern w:val="2"/>
      <w:sz w:val="24"/>
      <w:szCs w:val="24"/>
    </w:rPr>
  </w:style>
  <w:style w:type="paragraph" w:customStyle="1" w:styleId="14">
    <w:name w:val="1.標題文字"/>
    <w:basedOn w:val="a"/>
    <w:rsid w:val="0023503E"/>
    <w:pPr>
      <w:jc w:val="center"/>
    </w:pPr>
    <w:rPr>
      <w:rFonts w:ascii="華康中黑體" w:eastAsia="華康中黑體"/>
      <w:sz w:val="28"/>
      <w:szCs w:val="20"/>
    </w:rPr>
  </w:style>
  <w:style w:type="character" w:customStyle="1" w:styleId="af6">
    <w:name w:val="清單段落 字元"/>
    <w:link w:val="af5"/>
    <w:uiPriority w:val="34"/>
    <w:locked/>
    <w:rsid w:val="00472659"/>
    <w:rPr>
      <w:rFonts w:ascii="Calibri" w:hAnsi="Calibri"/>
      <w:kern w:val="2"/>
      <w:sz w:val="24"/>
      <w:szCs w:val="22"/>
    </w:rPr>
  </w:style>
  <w:style w:type="table" w:customStyle="1" w:styleId="24">
    <w:name w:val="表格格線2"/>
    <w:basedOn w:val="a1"/>
    <w:next w:val="a3"/>
    <w:uiPriority w:val="59"/>
    <w:rsid w:val="008E2E7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3"/>
    <w:uiPriority w:val="39"/>
    <w:rsid w:val="008E2E7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laceholder Text"/>
    <w:basedOn w:val="a0"/>
    <w:uiPriority w:val="99"/>
    <w:semiHidden/>
    <w:rsid w:val="0014183B"/>
    <w:rPr>
      <w:color w:val="808080"/>
    </w:rPr>
  </w:style>
  <w:style w:type="table" w:customStyle="1" w:styleId="3">
    <w:name w:val="表格格線3"/>
    <w:basedOn w:val="a1"/>
    <w:next w:val="a3"/>
    <w:uiPriority w:val="59"/>
    <w:rsid w:val="000C54A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1"/>
    <w:next w:val="a3"/>
    <w:uiPriority w:val="39"/>
    <w:rsid w:val="000C54A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3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0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9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7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1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6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118616">
                                                      <w:marLeft w:val="56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0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957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766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881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6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7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66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067CF-EF18-46D8-8C26-CAE74FCF4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10</Pages>
  <Words>10176</Words>
  <Characters>5793</Characters>
  <Application>Microsoft Office Word</Application>
  <DocSecurity>0</DocSecurity>
  <Lines>48</Lines>
  <Paragraphs>31</Paragraphs>
  <ScaleCrop>false</ScaleCrop>
  <Company>CMT</Company>
  <LinksUpToDate>false</LinksUpToDate>
  <CharactersWithSpaces>15938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臺中市100學年度課程計畫審查作業流程及線上系統建置相關議題研商會議</dc:title>
  <dc:creator>TIGER-XP</dc:creator>
  <cp:lastModifiedBy>孔慧齡</cp:lastModifiedBy>
  <cp:revision>75</cp:revision>
  <cp:lastPrinted>2019-05-07T03:55:00Z</cp:lastPrinted>
  <dcterms:created xsi:type="dcterms:W3CDTF">2019-06-13T06:41:00Z</dcterms:created>
  <dcterms:modified xsi:type="dcterms:W3CDTF">2019-08-13T05:33:00Z</dcterms:modified>
</cp:coreProperties>
</file>