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34BB" w14:textId="17F8B5FC" w:rsidR="00EE5A93" w:rsidRPr="00A6329D" w:rsidRDefault="00534753" w:rsidP="00612B11">
      <w:pPr>
        <w:jc w:val="center"/>
        <w:rPr>
          <w:rFonts w:ascii="標楷體" w:eastAsia="標楷體" w:hAnsi="標楷體"/>
          <w:b/>
          <w:bCs/>
          <w:sz w:val="32"/>
        </w:rPr>
      </w:pP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 w:rsidRPr="00A6329D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A6329D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1</w:t>
      </w:r>
      <w:r w:rsidR="00612B11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中市</w:t>
      </w:r>
      <w:r w:rsidR="009A5AA6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  北屯區 明道普</w:t>
      </w:r>
      <w:proofErr w:type="gramStart"/>
      <w:r w:rsidR="009A5AA6" w:rsidRPr="00A6329D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9A5AA6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斯頓 </w:t>
      </w:r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民小學</w:t>
      </w:r>
      <w:r w:rsidR="006B5CDC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 w:rsidRPr="00A6329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A91A48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="006B5CDC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A6329D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B21AB1">
        <w:rPr>
          <w:rFonts w:ascii="標楷體" w:eastAsia="標楷體" w:hAnsi="標楷體" w:hint="eastAsia"/>
          <w:b/>
          <w:bCs/>
          <w:sz w:val="32"/>
        </w:rPr>
        <w:t xml:space="preserve">                       </w:t>
      </w:r>
      <w:r w:rsidR="00EE5A93" w:rsidRPr="00A6329D">
        <w:rPr>
          <w:rFonts w:ascii="標楷體" w:eastAsia="標楷體" w:hAnsi="標楷體" w:hint="eastAsia"/>
        </w:rPr>
        <w:t>製表日期</w:t>
      </w:r>
      <w:r w:rsidR="00EE5A93" w:rsidRPr="00A6329D">
        <w:rPr>
          <w:rFonts w:ascii="標楷體" w:eastAsia="標楷體" w:hAnsi="標楷體"/>
        </w:rPr>
        <w:t>:</w:t>
      </w:r>
      <w:r w:rsidR="00EE5A93" w:rsidRPr="00A6329D">
        <w:rPr>
          <w:rFonts w:ascii="標楷體" w:eastAsia="標楷體" w:hAnsi="標楷體" w:hint="eastAsia"/>
        </w:rPr>
        <w:t xml:space="preserve"> </w:t>
      </w:r>
      <w:r w:rsidR="00EE5A93" w:rsidRPr="00A6329D">
        <w:rPr>
          <w:rFonts w:ascii="標楷體" w:eastAsia="標楷體" w:hAnsi="標楷體"/>
        </w:rPr>
        <w:t>1</w:t>
      </w:r>
      <w:r w:rsidR="00612B11">
        <w:rPr>
          <w:rFonts w:ascii="標楷體" w:eastAsia="標楷體" w:hAnsi="標楷體" w:hint="eastAsia"/>
        </w:rPr>
        <w:t>10</w:t>
      </w:r>
      <w:r w:rsidR="00EE5A93" w:rsidRPr="00A6329D">
        <w:rPr>
          <w:rFonts w:ascii="標楷體" w:eastAsia="標楷體" w:hAnsi="標楷體" w:hint="eastAsia"/>
        </w:rPr>
        <w:t xml:space="preserve"> </w:t>
      </w:r>
      <w:r w:rsidR="00EE5A93" w:rsidRPr="00A6329D">
        <w:rPr>
          <w:rFonts w:ascii="標楷體" w:eastAsia="標楷體" w:hAnsi="標楷體"/>
        </w:rPr>
        <w:t>7</w:t>
      </w:r>
      <w:r w:rsidR="00EE5A93" w:rsidRPr="00A6329D">
        <w:rPr>
          <w:rFonts w:ascii="標楷體" w:eastAsia="標楷體" w:hAnsi="標楷體" w:hint="eastAsia"/>
        </w:rPr>
        <w:t xml:space="preserve"> 月 </w:t>
      </w:r>
      <w:r w:rsidR="00612B11">
        <w:rPr>
          <w:rFonts w:ascii="標楷體" w:eastAsia="標楷體" w:hAnsi="標楷體" w:hint="eastAsia"/>
        </w:rPr>
        <w:t>5</w:t>
      </w:r>
      <w:r w:rsidR="00EE5A93" w:rsidRPr="00A6329D">
        <w:rPr>
          <w:rFonts w:ascii="標楷體" w:eastAsia="標楷體" w:hAnsi="標楷體" w:hint="eastAsia"/>
        </w:rPr>
        <w:t>日</w:t>
      </w:r>
    </w:p>
    <w:tbl>
      <w:tblPr>
        <w:tblpPr w:leftFromText="180" w:rightFromText="180" w:vertAnchor="text" w:horzAnchor="margin" w:tblpY="904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056"/>
        <w:gridCol w:w="1656"/>
        <w:gridCol w:w="1134"/>
        <w:gridCol w:w="1701"/>
        <w:gridCol w:w="1417"/>
        <w:gridCol w:w="1985"/>
        <w:gridCol w:w="1984"/>
        <w:gridCol w:w="1843"/>
        <w:gridCol w:w="1843"/>
        <w:gridCol w:w="1849"/>
        <w:gridCol w:w="1417"/>
        <w:gridCol w:w="1701"/>
        <w:gridCol w:w="1843"/>
        <w:gridCol w:w="992"/>
      </w:tblGrid>
      <w:tr w:rsidR="00023FAC" w:rsidRPr="00A6329D" w14:paraId="44681C04" w14:textId="77777777" w:rsidTr="009767D7">
        <w:trPr>
          <w:cantSplit/>
          <w:trHeight w:val="472"/>
          <w:tblHeader/>
        </w:trPr>
        <w:tc>
          <w:tcPr>
            <w:tcW w:w="38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28FFD52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329D">
              <w:rPr>
                <w:rFonts w:ascii="標楷體" w:eastAsia="標楷體" w:hAnsi="標楷體" w:hint="eastAsia"/>
              </w:rPr>
              <w:t>週</w:t>
            </w:r>
            <w:proofErr w:type="gramEnd"/>
            <w:r w:rsidRPr="00A6329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6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8F5EC43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6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D758607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0A3A386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0C4EB27" w14:textId="60CA4CBF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D7DF5BC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244905FA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0770D5B" w14:textId="7AECC577" w:rsidR="00023FAC" w:rsidRPr="00A6329D" w:rsidRDefault="00023FAC" w:rsidP="0057387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73AFAB62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4C9A3FA6" w14:textId="354EB614" w:rsidR="00023FAC" w:rsidRPr="00A6329D" w:rsidRDefault="00023FAC" w:rsidP="00952E1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9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4E11BB1D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636FC14E" w14:textId="194436F5" w:rsidR="00023FAC" w:rsidRPr="00A6329D" w:rsidRDefault="00023FAC" w:rsidP="009767D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(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48251E" w14:textId="5B40E3CB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4C4A731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74F04F4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6D7DCBBF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DFE46B1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EEAA1C8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4D5950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23FAC" w:rsidRPr="00A6329D" w14:paraId="4093089E" w14:textId="77777777" w:rsidTr="009767D7">
        <w:trPr>
          <w:cantSplit/>
          <w:trHeight w:val="807"/>
          <w:tblHeader/>
        </w:trPr>
        <w:tc>
          <w:tcPr>
            <w:tcW w:w="38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07AA01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11DF6C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B52420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E37BD0F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5CD5B2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737EE135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5929C66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4486CF7E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2F7D5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727A5ECC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B93AFB2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C82CAF" w14:textId="5F5FD7F5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36DB42B" w14:textId="178F68AE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A6B667B" w14:textId="7C61C6BA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547357B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DB9463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D87899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4976F3C" w14:textId="77777777" w:rsidR="00023FAC" w:rsidRPr="00A6329D" w:rsidRDefault="00023FAC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6220" w:rsidRPr="00A6329D" w14:paraId="606CDE49" w14:textId="77777777" w:rsidTr="00023FAC">
        <w:trPr>
          <w:cantSplit/>
          <w:trHeight w:val="6735"/>
        </w:trPr>
        <w:tc>
          <w:tcPr>
            <w:tcW w:w="309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3BE7B99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1D98937F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15F2CB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</w:tcPr>
          <w:p w14:paraId="3B43C14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能學會課文中的語詞並適切運用；能瞭解條件句與轉折句的基本常識並練習寫作。</w:t>
            </w:r>
          </w:p>
          <w:p w14:paraId="31597A6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能瞭解象形與指事、會意與形聲的意義。</w:t>
            </w:r>
          </w:p>
          <w:p w14:paraId="50B8E78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能創作描述事物的詩歌。</w:t>
            </w:r>
          </w:p>
          <w:p w14:paraId="60961AE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知道生態保育的重要；能了解友誼的可貴</w:t>
            </w:r>
          </w:p>
          <w:p w14:paraId="7992DDF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用描寫景物的技巧，以刻畫大自然的形象，並理解詩人的情緒與文字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表達間的連結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。</w:t>
            </w:r>
          </w:p>
          <w:p w14:paraId="125B3D7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能學會「譬喻」、「排比」的技巧抒發心得、「過渡」的寫作方式、說明文「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析事論理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」的特性和寫作技巧。</w:t>
            </w:r>
          </w:p>
          <w:p w14:paraId="51515F6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知道如何準備演說、演說的要素。</w:t>
            </w:r>
          </w:p>
          <w:p w14:paraId="39C70C6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8.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認識科普書籍的分類和小說。</w:t>
            </w:r>
          </w:p>
          <w:p w14:paraId="2434890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學會閱讀劇本，並了解劇本的寫作格式與書寫對話的技巧並加以運用。</w:t>
            </w:r>
          </w:p>
          <w:p w14:paraId="0E7A1D8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了解以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順敘法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為表述方式的寫作技巧。</w:t>
            </w:r>
          </w:p>
          <w:p w14:paraId="7DCA7B4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明白絕句是近體詩的一種。</w:t>
            </w:r>
          </w:p>
          <w:p w14:paraId="5BE96E4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學習觀察生活環境、描寫環境的技巧，並蒐集公共藝術相關資料，豐富美的內涵。</w:t>
            </w:r>
          </w:p>
          <w:p w14:paraId="2539495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會以具體的事例表現抽象的情意。</w:t>
            </w:r>
          </w:p>
          <w:p w14:paraId="21BEEEB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寫議論文時，能適當引言例、事例論述、佐證。</w:t>
            </w:r>
          </w:p>
        </w:tc>
        <w:tc>
          <w:tcPr>
            <w:tcW w:w="1417" w:type="dxa"/>
            <w:shd w:val="clear" w:color="auto" w:fill="FFFFFF"/>
          </w:tcPr>
          <w:p w14:paraId="34D7A13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1 .</w:t>
            </w:r>
            <w:r w:rsidRPr="00CE15C6">
              <w:rPr>
                <w:rFonts w:eastAsia="標楷體"/>
                <w:sz w:val="20"/>
                <w:szCs w:val="20"/>
              </w:rPr>
              <w:t>讓學生了解電腦網路的各項功能，並期望學生能正確及適度的使用電腦。</w:t>
            </w:r>
          </w:p>
          <w:p w14:paraId="4F51900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2.</w:t>
            </w:r>
            <w:r w:rsidRPr="00CE15C6">
              <w:rPr>
                <w:rFonts w:eastAsia="標楷體"/>
                <w:sz w:val="20"/>
                <w:szCs w:val="20"/>
              </w:rPr>
              <w:t>讓學生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聽懂並說出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各種科技產品的閩南語說法。</w:t>
            </w:r>
          </w:p>
          <w:p w14:paraId="07103C5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認識並熟讀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鼻化韻「</w:t>
            </w:r>
            <w:proofErr w:type="spellStart"/>
            <w:proofErr w:type="gramEnd"/>
            <w:r w:rsidRPr="00CE15C6">
              <w:rPr>
                <w:rFonts w:eastAsia="標楷體"/>
                <w:sz w:val="20"/>
                <w:szCs w:val="20"/>
              </w:rPr>
              <w:t>ann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inn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enn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onn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14E75B2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了解節能與環保的重要，並能建立安全使用電器的觀念。</w:t>
            </w:r>
          </w:p>
          <w:p w14:paraId="0AA0AB9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5.</w:t>
            </w:r>
            <w:r w:rsidRPr="00CE15C6">
              <w:rPr>
                <w:rFonts w:eastAsia="標楷體"/>
                <w:sz w:val="20"/>
                <w:szCs w:val="20"/>
              </w:rPr>
              <w:t>能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聽懂及說出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各種電器用品的閩南語說法。</w:t>
            </w:r>
          </w:p>
          <w:p w14:paraId="50E3206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6. </w:t>
            </w:r>
            <w:r w:rsidRPr="00CE15C6">
              <w:rPr>
                <w:rFonts w:eastAsia="標楷體"/>
                <w:sz w:val="20"/>
                <w:szCs w:val="20"/>
              </w:rPr>
              <w:t>認識並熟讀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鼻化韻「</w:t>
            </w:r>
            <w:proofErr w:type="spellStart"/>
            <w:proofErr w:type="gramEnd"/>
            <w:r w:rsidRPr="00CE15C6">
              <w:rPr>
                <w:rFonts w:eastAsia="標楷體"/>
                <w:sz w:val="20"/>
                <w:szCs w:val="20"/>
              </w:rPr>
              <w:t>ainn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iann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iunn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345E44B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7. </w:t>
            </w:r>
            <w:r w:rsidRPr="00CE15C6">
              <w:rPr>
                <w:rFonts w:eastAsia="標楷體"/>
                <w:sz w:val="20"/>
                <w:szCs w:val="20"/>
              </w:rPr>
              <w:t>了解農夫耕種的辛苦，</w:t>
            </w:r>
            <w:r w:rsidRPr="00CE15C6">
              <w:rPr>
                <w:rFonts w:eastAsia="標楷體"/>
                <w:sz w:val="20"/>
                <w:szCs w:val="20"/>
              </w:rPr>
              <w:lastRenderedPageBreak/>
              <w:t>並讓學生了解各行各業，及早立定志向。</w:t>
            </w:r>
          </w:p>
          <w:p w14:paraId="1F7EF6A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8. </w:t>
            </w:r>
            <w:r w:rsidRPr="00CE15C6">
              <w:rPr>
                <w:rFonts w:eastAsia="標楷體"/>
                <w:sz w:val="20"/>
                <w:szCs w:val="20"/>
              </w:rPr>
              <w:t>讓學生學習各行各業的閩南語說法。</w:t>
            </w:r>
          </w:p>
          <w:p w14:paraId="64C913C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9. </w:t>
            </w:r>
            <w:r w:rsidRPr="00CE15C6">
              <w:rPr>
                <w:rFonts w:eastAsia="標楷體"/>
                <w:sz w:val="20"/>
                <w:szCs w:val="20"/>
              </w:rPr>
              <w:t>認識並熟讀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鼻化韻「</w:t>
            </w:r>
            <w:proofErr w:type="spellStart"/>
            <w:proofErr w:type="gramEnd"/>
            <w:r w:rsidRPr="00CE15C6">
              <w:rPr>
                <w:rFonts w:eastAsia="標楷體"/>
                <w:sz w:val="20"/>
                <w:szCs w:val="20"/>
              </w:rPr>
              <w:t>uann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uinn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uainn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11095C9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10.</w:t>
            </w:r>
            <w:r w:rsidRPr="00CE15C6">
              <w:rPr>
                <w:rFonts w:eastAsia="標楷體"/>
                <w:sz w:val="20"/>
                <w:szCs w:val="20"/>
              </w:rPr>
              <w:t>讓學生了解臺灣的地理位置和地形特色，並認識自己的居住所在地，進而培養愛鄉土的情操。</w:t>
            </w:r>
          </w:p>
          <w:p w14:paraId="2F32D54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11.</w:t>
            </w:r>
            <w:r w:rsidRPr="00CE15C6">
              <w:rPr>
                <w:rFonts w:eastAsia="標楷體"/>
                <w:sz w:val="20"/>
                <w:szCs w:val="20"/>
              </w:rPr>
              <w:t>讓學生學習全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臺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各縣市的閩南語說法。</w:t>
            </w:r>
          </w:p>
          <w:p w14:paraId="4C2C709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12.</w:t>
            </w:r>
            <w:r w:rsidRPr="00CE15C6">
              <w:rPr>
                <w:rFonts w:eastAsia="標楷體"/>
                <w:sz w:val="20"/>
                <w:szCs w:val="20"/>
              </w:rPr>
              <w:t>認識並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熟讀聲化韻母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「</w:t>
            </w:r>
            <w:r w:rsidRPr="00CE15C6">
              <w:rPr>
                <w:rFonts w:eastAsia="標楷體"/>
                <w:sz w:val="20"/>
                <w:szCs w:val="20"/>
              </w:rPr>
              <w:t>ng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5FE71C8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13.</w:t>
            </w:r>
            <w:r w:rsidRPr="00CE15C6">
              <w:rPr>
                <w:rFonts w:eastAsia="標楷體"/>
                <w:sz w:val="20"/>
                <w:szCs w:val="20"/>
              </w:rPr>
              <w:t>讓學生認識南投草屯的舊地名。</w:t>
            </w:r>
          </w:p>
          <w:p w14:paraId="403D52A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14.</w:t>
            </w:r>
            <w:r w:rsidRPr="00CE15C6">
              <w:rPr>
                <w:rFonts w:eastAsia="標楷體"/>
                <w:sz w:val="20"/>
                <w:szCs w:val="20"/>
              </w:rPr>
              <w:t>認識並了解全臺灣各地舊地名的由來，進而了解地方特色。</w:t>
            </w:r>
          </w:p>
          <w:p w14:paraId="0B99EAE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15.</w:t>
            </w:r>
            <w:r w:rsidRPr="00CE15C6">
              <w:rPr>
                <w:rFonts w:eastAsia="標楷體"/>
                <w:sz w:val="20"/>
                <w:szCs w:val="20"/>
              </w:rPr>
              <w:t>認識並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熟讀</w:t>
            </w:r>
            <w:r w:rsidRPr="00CE15C6">
              <w:rPr>
                <w:rFonts w:eastAsia="標楷體"/>
                <w:sz w:val="20"/>
                <w:szCs w:val="20"/>
              </w:rPr>
              <w:lastRenderedPageBreak/>
              <w:t>聲化韻母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「</w:t>
            </w:r>
            <w:r w:rsidRPr="00CE15C6">
              <w:rPr>
                <w:rFonts w:eastAsia="標楷體"/>
                <w:sz w:val="20"/>
                <w:szCs w:val="20"/>
              </w:rPr>
              <w:t>m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</w:tc>
        <w:tc>
          <w:tcPr>
            <w:tcW w:w="1985" w:type="dxa"/>
            <w:shd w:val="clear" w:color="auto" w:fill="FFFFFF"/>
          </w:tcPr>
          <w:p w14:paraId="2AD565E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z w:val="20"/>
                <w:szCs w:val="20"/>
              </w:rPr>
              <w:t>能描述自己及他人的個性、特質。</w:t>
            </w:r>
          </w:p>
          <w:p w14:paraId="57B31B6B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2. </w:t>
            </w:r>
            <w:r w:rsidRPr="00CE15C6">
              <w:rPr>
                <w:rFonts w:eastAsia="標楷體"/>
                <w:sz w:val="20"/>
                <w:szCs w:val="20"/>
              </w:rPr>
              <w:t>能描述自己及他人的心情。</w:t>
            </w:r>
          </w:p>
          <w:p w14:paraId="0D2FC32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能詢問並說出一星期中每一天的說法。</w:t>
            </w:r>
          </w:p>
          <w:p w14:paraId="7C5F26A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能詢問他人並說出自己或某人正在進行的活動。</w:t>
            </w:r>
          </w:p>
          <w:p w14:paraId="695AD34B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5.</w:t>
            </w:r>
            <w:r w:rsidRPr="00CE15C6">
              <w:rPr>
                <w:rFonts w:eastAsia="標楷體"/>
                <w:sz w:val="20"/>
                <w:szCs w:val="20"/>
              </w:rPr>
              <w:t>能詢問他人並說出自己或某人的作息時間。</w:t>
            </w:r>
          </w:p>
          <w:p w14:paraId="5C68E38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6.</w:t>
            </w:r>
            <w:r w:rsidRPr="00CE15C6">
              <w:rPr>
                <w:rFonts w:eastAsia="標楷體"/>
                <w:sz w:val="20"/>
                <w:szCs w:val="20"/>
              </w:rPr>
              <w:t>能了解中秋節的由來並能說出相關用語。</w:t>
            </w:r>
          </w:p>
        </w:tc>
        <w:tc>
          <w:tcPr>
            <w:tcW w:w="1984" w:type="dxa"/>
            <w:shd w:val="clear" w:color="auto" w:fill="FFFFFF"/>
          </w:tcPr>
          <w:p w14:paraId="3EEE630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1.</w:t>
            </w:r>
            <w:r w:rsidRPr="00CE15C6">
              <w:rPr>
                <w:rFonts w:eastAsia="標楷體"/>
                <w:bCs/>
                <w:sz w:val="20"/>
                <w:szCs w:val="20"/>
              </w:rPr>
              <w:t>介紹一般多位小數之意義與記法，並能做多位小數的比較和加減直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式算則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，且能做出分數和小數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線。</w:t>
            </w:r>
          </w:p>
          <w:p w14:paraId="5A58DB7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能透過乘法和除法理解因數的概念，並理解公因數的意義。給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定兩數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，透過列出所有的公因數，找出最大公因數。</w:t>
            </w:r>
          </w:p>
          <w:p w14:paraId="1DE8C76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能透過乘法和除法理解倍數的概念，並理解公倍數的意義，且能察覺</w:t>
            </w:r>
            <w:r w:rsidRPr="00CE15C6">
              <w:rPr>
                <w:rFonts w:eastAsia="標楷體"/>
                <w:bCs/>
                <w:sz w:val="20"/>
                <w:szCs w:val="20"/>
              </w:rPr>
              <w:t>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5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10</w:t>
            </w:r>
            <w:r w:rsidRPr="00CE15C6">
              <w:rPr>
                <w:rFonts w:eastAsia="標楷體"/>
                <w:bCs/>
                <w:sz w:val="20"/>
                <w:szCs w:val="20"/>
              </w:rPr>
              <w:t>的倍數。給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定兩數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，透過列出一定範圍內的公倍數，找出其最小公倍數。</w:t>
            </w:r>
          </w:p>
          <w:p w14:paraId="0636FD2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能透過操作，理解三角形兩邊和大於第三邊，並理解「三角形三角和等於</w:t>
            </w:r>
            <w:r w:rsidRPr="00CE15C6">
              <w:rPr>
                <w:rFonts w:eastAsia="標楷體"/>
                <w:bCs/>
                <w:sz w:val="20"/>
                <w:szCs w:val="20"/>
              </w:rPr>
              <w:t>180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度」的性質，並認識正多邊形，知道正多邊形等邊又等角，且能認識圓心角、扇</w:t>
            </w:r>
            <w:r w:rsidRPr="00CE15C6">
              <w:rPr>
                <w:rFonts w:eastAsia="標楷體"/>
                <w:bCs/>
                <w:sz w:val="20"/>
                <w:szCs w:val="20"/>
              </w:rPr>
              <w:lastRenderedPageBreak/>
              <w:t>形，理解</w:t>
            </w:r>
            <w:r w:rsidRPr="00CE15C6">
              <w:rPr>
                <w:rFonts w:eastAsia="標楷體"/>
                <w:bCs/>
                <w:sz w:val="20"/>
                <w:szCs w:val="20"/>
              </w:rPr>
              <w:t>180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360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度的意義。</w:t>
            </w:r>
          </w:p>
          <w:p w14:paraId="069AC49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能熟練四位數</w:t>
            </w:r>
            <w:r w:rsidRPr="00CE15C6">
              <w:rPr>
                <w:rFonts w:eastAsia="標楷體"/>
                <w:bCs/>
                <w:sz w:val="20"/>
                <w:szCs w:val="20"/>
              </w:rPr>
              <w:t>×</w:t>
            </w:r>
            <w:r w:rsidRPr="00CE15C6">
              <w:rPr>
                <w:rFonts w:eastAsia="標楷體"/>
                <w:bCs/>
                <w:sz w:val="20"/>
                <w:szCs w:val="20"/>
              </w:rPr>
              <w:t>三位數的直式計算，並能熟練四位數</w:t>
            </w:r>
            <w:r w:rsidRPr="00CE15C6">
              <w:rPr>
                <w:rFonts w:eastAsia="標楷體"/>
                <w:bCs/>
                <w:sz w:val="20"/>
                <w:szCs w:val="20"/>
              </w:rPr>
              <w:t>÷</w:t>
            </w:r>
            <w:r w:rsidRPr="00CE15C6">
              <w:rPr>
                <w:rFonts w:eastAsia="標楷體"/>
                <w:bCs/>
                <w:sz w:val="20"/>
                <w:szCs w:val="20"/>
              </w:rPr>
              <w:t>三位數的直式計算。</w:t>
            </w:r>
          </w:p>
          <w:p w14:paraId="7A74C59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z w:val="20"/>
                <w:szCs w:val="20"/>
              </w:rPr>
              <w:t>由等分的步驟，理解由擴分找等值分數的方法，並做簡單的應用，並由擴分的經驗，理解如何用約分找等值分數，且學習通分的意義，並用來做異分母分數的比較。</w:t>
            </w:r>
          </w:p>
          <w:p w14:paraId="6CCE4CC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z w:val="20"/>
                <w:szCs w:val="20"/>
              </w:rPr>
              <w:t>利用通分，學習異分母分數的加法，並做日常解題，並利用通分，學習異分母分數的減法，做日常解題。</w:t>
            </w:r>
          </w:p>
          <w:p w14:paraId="4163B32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能運用「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先乘再除與先除再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乘的結果相同」、「連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除兩數相當於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除此兩數之積」的規則簡化計算，並能解決生活情境中的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三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步驟整數四則問題，且學習乘法對加減法的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分配律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。</w:t>
            </w:r>
          </w:p>
          <w:p w14:paraId="28DD933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能運用切割重組，理解平行四邊形和梯形的面積公式，並理解三角形面積的求法，且能計算複合圖形的面積。</w:t>
            </w:r>
          </w:p>
          <w:p w14:paraId="5764DAC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z w:val="20"/>
                <w:szCs w:val="20"/>
              </w:rPr>
              <w:t>認識線對稱圖形與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對稱軸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的基本意</w:t>
            </w:r>
            <w:r w:rsidRPr="00CE15C6">
              <w:rPr>
                <w:rFonts w:eastAsia="標楷體"/>
                <w:bCs/>
                <w:sz w:val="20"/>
                <w:szCs w:val="20"/>
              </w:rPr>
              <w:lastRenderedPageBreak/>
              <w:t>義，並能應用於基本平面圖形，且介紹製作線對稱圖形的方法，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並引入對稱點、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對稱邊、對稱角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的概念。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ACB0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z w:val="20"/>
                <w:szCs w:val="20"/>
              </w:rPr>
              <w:t>藉由實際觀測一天太陽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的升落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，知道太陽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東升西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落的規律變化。</w:t>
            </w:r>
          </w:p>
          <w:p w14:paraId="2BBCB71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2.</w:t>
            </w:r>
            <w:r w:rsidRPr="00CE15C6">
              <w:rPr>
                <w:rFonts w:eastAsia="標楷體"/>
                <w:sz w:val="20"/>
                <w:szCs w:val="20"/>
              </w:rPr>
              <w:t>藉由觀察、實驗，認識植物各部位的功能；透過收集和觀察，根據果實和種子的特徵或構造，認識植物的傳播方式與種子和植物繁殖的關係。</w:t>
            </w:r>
          </w:p>
          <w:p w14:paraId="01C8F9D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藉由實驗與操作，知道溶質溶於溶劑後，水溶液的重量會增加，並進一步探討水溶液的酸鹼性質及水溶液的導電性。</w:t>
            </w:r>
          </w:p>
          <w:p w14:paraId="1625C36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藉由體驗與觀察，知道力的大小會對物體產生不同的影響，並知道力與重量的關係。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C67B3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能利用地圖認識臺灣的地理位置。</w:t>
            </w:r>
          </w:p>
          <w:p w14:paraId="76720FA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z w:val="20"/>
                <w:szCs w:val="20"/>
              </w:rPr>
              <w:t>探索臺灣氣候的特色。</w:t>
            </w:r>
          </w:p>
          <w:p w14:paraId="10CF3A42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z w:val="20"/>
                <w:szCs w:val="20"/>
              </w:rPr>
              <w:t>了解臺灣主要河川與特性，以及臺灣水資源的利用。</w:t>
            </w:r>
          </w:p>
          <w:p w14:paraId="78FABFA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z w:val="20"/>
                <w:szCs w:val="20"/>
              </w:rPr>
              <w:t>認識十七世紀前的臺灣歷史。</w:t>
            </w:r>
          </w:p>
          <w:p w14:paraId="46967288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z w:val="20"/>
                <w:szCs w:val="20"/>
              </w:rPr>
              <w:t>欣賞臺灣原住民族尊重自然、保育生態的生活與信仰。</w:t>
            </w:r>
          </w:p>
          <w:p w14:paraId="14B4ACB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z w:val="20"/>
                <w:szCs w:val="20"/>
              </w:rPr>
              <w:t>理解十七世紀荷蘭人和西班牙人來臺灣的歷史。</w:t>
            </w:r>
          </w:p>
          <w:p w14:paraId="7253A6A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z w:val="20"/>
                <w:szCs w:val="20"/>
              </w:rPr>
              <w:t>評價荷西、明鄭時期開發臺灣的過程和影響。</w:t>
            </w:r>
          </w:p>
          <w:p w14:paraId="0E2C2B6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z w:val="20"/>
                <w:szCs w:val="20"/>
              </w:rPr>
              <w:t>了解移民開墾臺灣土地的情形。</w:t>
            </w:r>
          </w:p>
          <w:p w14:paraId="4F8A022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z w:val="20"/>
                <w:szCs w:val="20"/>
              </w:rPr>
              <w:t>體會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臺灣移墾時期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，先民辛勤耕耘，建立新家園的精神。</w:t>
            </w:r>
          </w:p>
          <w:p w14:paraId="7C8290E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z w:val="20"/>
                <w:szCs w:val="20"/>
              </w:rPr>
              <w:t>探索臺灣傳統社會與文化如何形成。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FDC0DD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1.</w:t>
            </w:r>
            <w:r w:rsidRPr="00CE15C6">
              <w:rPr>
                <w:rFonts w:eastAsia="標楷體" w:hint="eastAsia"/>
                <w:sz w:val="20"/>
                <w:szCs w:val="20"/>
              </w:rPr>
              <w:t>演唱藝術歌曲，認識音樂家舒伯特。</w:t>
            </w:r>
          </w:p>
          <w:p w14:paraId="1CDCBB20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2.</w:t>
            </w:r>
            <w:r w:rsidRPr="00CE15C6">
              <w:rPr>
                <w:rFonts w:eastAsia="標楷體" w:hint="eastAsia"/>
                <w:sz w:val="20"/>
                <w:szCs w:val="20"/>
              </w:rPr>
              <w:t>演唱</w:t>
            </w:r>
            <w:r w:rsidRPr="00CE15C6">
              <w:rPr>
                <w:rFonts w:eastAsia="標楷體" w:hint="eastAsia"/>
                <w:sz w:val="20"/>
                <w:szCs w:val="20"/>
              </w:rPr>
              <w:t>F</w:t>
            </w:r>
            <w:r w:rsidRPr="00CE15C6">
              <w:rPr>
                <w:rFonts w:eastAsia="標楷體" w:hint="eastAsia"/>
                <w:sz w:val="20"/>
                <w:szCs w:val="20"/>
              </w:rPr>
              <w:t>大調歌曲，認識降記號及</w:t>
            </w:r>
            <w:r w:rsidRPr="00CE15C6">
              <w:rPr>
                <w:rFonts w:eastAsia="標楷體" w:hint="eastAsia"/>
                <w:sz w:val="20"/>
                <w:szCs w:val="20"/>
              </w:rPr>
              <w:t>F</w:t>
            </w:r>
            <w:r w:rsidRPr="00CE15C6">
              <w:rPr>
                <w:rFonts w:eastAsia="標楷體" w:hint="eastAsia"/>
                <w:sz w:val="20"/>
                <w:szCs w:val="20"/>
              </w:rPr>
              <w:t>大調音階。</w:t>
            </w:r>
          </w:p>
          <w:p w14:paraId="5B03701F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3.</w:t>
            </w:r>
            <w:r w:rsidRPr="00CE15C6">
              <w:rPr>
                <w:rFonts w:eastAsia="標楷體" w:hint="eastAsia"/>
                <w:sz w:val="20"/>
                <w:szCs w:val="20"/>
              </w:rPr>
              <w:t>欣賞鋼琴五重奏，認識變奏曲及樂團編制。</w:t>
            </w:r>
          </w:p>
          <w:p w14:paraId="2DF149A0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4.</w:t>
            </w:r>
            <w:r w:rsidRPr="00CE15C6">
              <w:rPr>
                <w:rFonts w:eastAsia="標楷體" w:hint="eastAsia"/>
                <w:sz w:val="20"/>
                <w:szCs w:val="20"/>
              </w:rPr>
              <w:t>演唱東西方節慶歌曲，感受不同的風格，探索詮釋與表現的方法。</w:t>
            </w:r>
          </w:p>
          <w:p w14:paraId="1CA25C5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5.</w:t>
            </w:r>
            <w:r w:rsidRPr="00CE15C6">
              <w:rPr>
                <w:rFonts w:eastAsia="標楷體" w:hint="eastAsia"/>
                <w:sz w:val="20"/>
                <w:szCs w:val="20"/>
              </w:rPr>
              <w:t>欣賞並演唱福</w:t>
            </w:r>
            <w:proofErr w:type="gramStart"/>
            <w:r w:rsidRPr="00CE15C6">
              <w:rPr>
                <w:rFonts w:eastAsia="標楷體" w:hint="eastAsia"/>
                <w:sz w:val="20"/>
                <w:szCs w:val="20"/>
              </w:rPr>
              <w:t>佬</w:t>
            </w:r>
            <w:proofErr w:type="gramEnd"/>
            <w:r w:rsidRPr="00CE15C6">
              <w:rPr>
                <w:rFonts w:eastAsia="標楷體" w:hint="eastAsia"/>
                <w:sz w:val="20"/>
                <w:szCs w:val="20"/>
              </w:rPr>
              <w:t>、客家、原住民民歌。</w:t>
            </w:r>
          </w:p>
          <w:p w14:paraId="1BBD2796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6.</w:t>
            </w:r>
            <w:r w:rsidRPr="00CE15C6">
              <w:rPr>
                <w:rFonts w:eastAsia="標楷體" w:hint="eastAsia"/>
                <w:sz w:val="20"/>
                <w:szCs w:val="20"/>
              </w:rPr>
              <w:t>認識傳統打擊樂器，探索物品的材質、音色進行創作。</w:t>
            </w:r>
          </w:p>
          <w:p w14:paraId="42A45EE3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7.</w:t>
            </w:r>
            <w:r w:rsidRPr="00CE15C6">
              <w:rPr>
                <w:rFonts w:eastAsia="標楷體" w:hint="eastAsia"/>
                <w:sz w:val="20"/>
                <w:szCs w:val="20"/>
              </w:rPr>
              <w:t>欣賞進行曲與圓舞曲，感受兩種不同節奏的曲風。</w:t>
            </w:r>
          </w:p>
          <w:p w14:paraId="36D9098D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8.</w:t>
            </w:r>
            <w:r w:rsidRPr="00CE15C6">
              <w:rPr>
                <w:rFonts w:eastAsia="標楷體" w:hint="eastAsia"/>
                <w:sz w:val="20"/>
                <w:szCs w:val="20"/>
              </w:rPr>
              <w:t>能藉由對漫畫家的認識，領略漫畫的豐富內容和人文精神。</w:t>
            </w:r>
          </w:p>
          <w:p w14:paraId="3F502CF5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9.</w:t>
            </w:r>
            <w:r w:rsidRPr="00CE15C6">
              <w:rPr>
                <w:rFonts w:eastAsia="標楷體" w:hint="eastAsia"/>
                <w:sz w:val="20"/>
                <w:szCs w:val="20"/>
              </w:rPr>
              <w:t>能仔細觀察人物，捕捉其形象特色，藉此創造誇張的五官表情。</w:t>
            </w:r>
          </w:p>
          <w:p w14:paraId="01D9787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lastRenderedPageBreak/>
              <w:t>10.</w:t>
            </w:r>
            <w:r w:rsidRPr="00CE15C6">
              <w:rPr>
                <w:rFonts w:eastAsia="標楷體" w:hint="eastAsia"/>
                <w:sz w:val="20"/>
                <w:szCs w:val="20"/>
              </w:rPr>
              <w:t>認識漫畫設計的步驟與誇張變型的手法，並創作出擁有自我風格的漫畫人物。</w:t>
            </w:r>
          </w:p>
          <w:p w14:paraId="0EEF2F52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11.</w:t>
            </w:r>
            <w:r w:rsidRPr="00CE15C6">
              <w:rPr>
                <w:rFonts w:eastAsia="標楷體" w:hint="eastAsia"/>
                <w:sz w:val="20"/>
                <w:szCs w:val="20"/>
              </w:rPr>
              <w:t>將漫畫與生活結合，以自己創作的漫畫人物設計作品，並與他人分享。</w:t>
            </w:r>
          </w:p>
          <w:p w14:paraId="08F7183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12.</w:t>
            </w:r>
            <w:r w:rsidRPr="00CE15C6">
              <w:rPr>
                <w:rFonts w:eastAsia="標楷體" w:hint="eastAsia"/>
                <w:sz w:val="20"/>
                <w:szCs w:val="20"/>
              </w:rPr>
              <w:t>欣賞以光影為創</w:t>
            </w:r>
            <w:proofErr w:type="gramStart"/>
            <w:r w:rsidRPr="00CE15C6">
              <w:rPr>
                <w:rFonts w:eastAsia="標楷體" w:hint="eastAsia"/>
                <w:sz w:val="20"/>
                <w:szCs w:val="20"/>
              </w:rPr>
              <w:t>作媒</w:t>
            </w:r>
            <w:proofErr w:type="gramEnd"/>
            <w:r w:rsidRPr="00CE15C6">
              <w:rPr>
                <w:rFonts w:eastAsia="標楷體" w:hint="eastAsia"/>
                <w:sz w:val="20"/>
                <w:szCs w:val="20"/>
              </w:rPr>
              <w:t>材或以光影為主題的藝術作品。</w:t>
            </w:r>
          </w:p>
          <w:p w14:paraId="0A689BAC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13.</w:t>
            </w:r>
            <w:r w:rsidRPr="00CE15C6">
              <w:rPr>
                <w:rFonts w:eastAsia="標楷體" w:hint="eastAsia"/>
                <w:sz w:val="20"/>
                <w:szCs w:val="20"/>
              </w:rPr>
              <w:t>利用攝影機拍下的影像作為藝術創作的參考，並學習表現物體的色彩及光影變化。</w:t>
            </w:r>
          </w:p>
          <w:p w14:paraId="6A28D6F8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14.</w:t>
            </w:r>
            <w:r w:rsidRPr="00CE15C6">
              <w:rPr>
                <w:rFonts w:eastAsia="標楷體" w:hint="eastAsia"/>
                <w:sz w:val="20"/>
                <w:szCs w:val="20"/>
              </w:rPr>
              <w:t>學習用不同的媒材表現色彩及光影的變化。</w:t>
            </w:r>
          </w:p>
          <w:p w14:paraId="3BCBDEDB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15.</w:t>
            </w:r>
            <w:r w:rsidRPr="00CE15C6">
              <w:rPr>
                <w:rFonts w:eastAsia="標楷體" w:hint="eastAsia"/>
                <w:sz w:val="20"/>
                <w:szCs w:val="20"/>
              </w:rPr>
              <w:t>認識明度及彩度。</w:t>
            </w:r>
          </w:p>
          <w:p w14:paraId="17314D94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16.</w:t>
            </w:r>
            <w:r w:rsidRPr="00CE15C6">
              <w:rPr>
                <w:rFonts w:eastAsia="標楷體" w:hint="eastAsia"/>
                <w:sz w:val="20"/>
                <w:szCs w:val="20"/>
              </w:rPr>
              <w:t>探索手在藝術上的表現及藝術創作上的應用。</w:t>
            </w:r>
          </w:p>
          <w:p w14:paraId="5979EE52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17.</w:t>
            </w:r>
            <w:r w:rsidRPr="00CE15C6">
              <w:rPr>
                <w:rFonts w:eastAsia="標楷體" w:hint="eastAsia"/>
                <w:sz w:val="20"/>
                <w:szCs w:val="20"/>
              </w:rPr>
              <w:t>了解布袋戲偶的起源。</w:t>
            </w:r>
          </w:p>
          <w:p w14:paraId="35B8AB89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18.</w:t>
            </w:r>
            <w:r w:rsidRPr="00CE15C6">
              <w:rPr>
                <w:rFonts w:eastAsia="標楷體" w:hint="eastAsia"/>
                <w:sz w:val="20"/>
                <w:szCs w:val="20"/>
              </w:rPr>
              <w:t>培養豐富的想像力與創作能力。</w:t>
            </w:r>
          </w:p>
          <w:p w14:paraId="08998841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19.</w:t>
            </w:r>
            <w:r w:rsidRPr="00CE15C6">
              <w:rPr>
                <w:rFonts w:eastAsia="標楷體" w:hint="eastAsia"/>
                <w:sz w:val="20"/>
                <w:szCs w:val="20"/>
              </w:rPr>
              <w:t>運用不同的藝術創作形式來說故事。</w:t>
            </w:r>
          </w:p>
          <w:p w14:paraId="050CE528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20.</w:t>
            </w:r>
            <w:r w:rsidRPr="00CE15C6">
              <w:rPr>
                <w:rFonts w:eastAsia="標楷體" w:hint="eastAsia"/>
                <w:sz w:val="20"/>
                <w:szCs w:val="20"/>
              </w:rPr>
              <w:t>探究不同藝術形態表現故事的方法。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5ABFE43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探討新環境帶來的生活改變，並分享自己面對新環境的感受與想法。</w:t>
            </w:r>
          </w:p>
          <w:p w14:paraId="0EA2935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能順應環境的需求提出有效的解決策略。</w:t>
            </w:r>
          </w:p>
          <w:p w14:paraId="0DFAE1B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實踐執行計畫並檢核執行成效，歸納統整出面對新環境所需要具備的能力及態度。</w:t>
            </w:r>
          </w:p>
          <w:p w14:paraId="6CB13DE2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覺察自己的壓力源，並從體驗活動中思考累積壓力對個體的影響。</w:t>
            </w:r>
          </w:p>
          <w:p w14:paraId="669FE73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從多元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的抒壓體驗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活動中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學習抒壓的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方法，並找出適合自己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的抒壓方式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。</w:t>
            </w:r>
          </w:p>
          <w:p w14:paraId="1F76C47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分析正、負面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想法對情緒造成的影響，將正向思考、問題解決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及抒壓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等方式，實際運用在生活當中。</w:t>
            </w:r>
          </w:p>
          <w:p w14:paraId="2A5AB5C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學習欣賞他人的優點，並表達真誠的讚美或肯定。</w:t>
            </w:r>
          </w:p>
          <w:p w14:paraId="74FCA33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學習了解他人的想法，接納他人合理的意見。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B0EE5A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學習利用溝通、協調與接納完成團體目標。</w:t>
            </w:r>
          </w:p>
          <w:p w14:paraId="258CFBA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能了解自己在團體分工中所扮演的角色，並分辨自己與他人角色的異同。</w:t>
            </w:r>
          </w:p>
          <w:p w14:paraId="2C9E1FA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能協助阻礙團體的角色，共同為團體目標努力。</w:t>
            </w:r>
          </w:p>
          <w:p w14:paraId="49317DD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能了解自己在團體中的行為表現，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並省思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自己為團體做的事情。</w:t>
            </w:r>
          </w:p>
          <w:p w14:paraId="0AB6A7E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討論戶外活動的類型和特色。</w:t>
            </w:r>
          </w:p>
          <w:p w14:paraId="1C55401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分工合作策畫戶外活動，並了解活動的注意事項。</w:t>
            </w:r>
          </w:p>
          <w:p w14:paraId="0D8851A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檢視戶外探索之旅的發現，討論自然與人文景觀的問題及改善方法，了解尊重自然與人文景觀的重要性。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41B230D7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知道消費行為中消費者應盡的義務與可享的權利。</w:t>
            </w:r>
          </w:p>
          <w:p w14:paraId="6C087D85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面對促銷活動能表現出理性消費的行為。</w:t>
            </w:r>
          </w:p>
          <w:p w14:paraId="1CC45A38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能認識食物選購、清洗、解凍的方式與營養素流失的關係。</w:t>
            </w:r>
          </w:p>
          <w:p w14:paraId="33C5D669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能說出外食的選擇技巧。</w:t>
            </w:r>
          </w:p>
          <w:p w14:paraId="47BF393C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認識青春期的「第二性徵」及清潔保健方法。</w:t>
            </w:r>
          </w:p>
          <w:p w14:paraId="0E038A6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能利用轉念轉換不好的情緒，學習理性紓解情緒的方式。</w:t>
            </w:r>
          </w:p>
          <w:p w14:paraId="38E0DEC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能了解冒險或炫耀行為可能造成的危險情境及改進方法。</w:t>
            </w:r>
          </w:p>
          <w:p w14:paraId="25CEE72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能運用飛盤做出指定動作。</w:t>
            </w:r>
          </w:p>
          <w:p w14:paraId="0D85ECB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能做出起跑後</w:t>
            </w:r>
            <w:proofErr w:type="gramStart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擺臂動作與腿部跑</w:t>
            </w:r>
            <w:proofErr w:type="gramEnd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動作的配合。</w:t>
            </w:r>
          </w:p>
          <w:p w14:paraId="65D677B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能學會陀螺的</w:t>
            </w:r>
            <w:proofErr w:type="gramStart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綁繩及投擲</w:t>
            </w:r>
            <w:proofErr w:type="gramEnd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技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巧。</w:t>
            </w:r>
          </w:p>
          <w:p w14:paraId="6FBB04B6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能了解有氧運動對心肺功能的重要性。</w:t>
            </w:r>
          </w:p>
          <w:p w14:paraId="74B0AF87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了解武術運動具有增進體適能的效果。</w:t>
            </w:r>
          </w:p>
          <w:p w14:paraId="394AC029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能做出各種單人及多人跳繩的技能。</w:t>
            </w:r>
          </w:p>
          <w:p w14:paraId="03BAB0F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能藉由活動練習培養羽球正手發球與正手</w:t>
            </w:r>
            <w:proofErr w:type="gramStart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高遠球拍擊</w:t>
            </w:r>
            <w:proofErr w:type="gramEnd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的技巧。</w:t>
            </w:r>
          </w:p>
          <w:p w14:paraId="2C231BC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認同團體規範，從中體會並學習快樂的生活態度。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9ECFE9A" w14:textId="77777777" w:rsidR="00476220" w:rsidRPr="00CE15C6" w:rsidRDefault="00476220" w:rsidP="004762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F02FF6" w14:textId="77777777" w:rsidR="00476220" w:rsidRPr="00CE15C6" w:rsidRDefault="00476220" w:rsidP="0047622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12B11" w:rsidRPr="00A6329D" w14:paraId="7459E4A5" w14:textId="77777777" w:rsidTr="00023FAC">
        <w:trPr>
          <w:cantSplit/>
          <w:trHeight w:val="1120"/>
        </w:trPr>
        <w:tc>
          <w:tcPr>
            <w:tcW w:w="38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B988257" w14:textId="35814D52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14:paraId="0FF283F1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14:paraId="65BC5CDC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B4E7E0F" w14:textId="0643597D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14:paraId="2A7B0D87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  <w:p w14:paraId="4DC2B36F" w14:textId="77777777" w:rsidR="00612B11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416A766D" w14:textId="77777777" w:rsidR="00612B11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友善校園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  <w:p w14:paraId="2C4E09EB" w14:textId="77777777" w:rsidR="00612B11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48DF3970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9/11(六)補行上班上課</w:t>
            </w:r>
          </w:p>
          <w:p w14:paraId="36AB58F3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9/21(五)中秋節</w:t>
            </w:r>
          </w:p>
          <w:p w14:paraId="66804541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10/10(日)國慶日</w:t>
            </w:r>
          </w:p>
          <w:p w14:paraId="61EDCCCA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10/11(</w:t>
            </w:r>
            <w:proofErr w:type="gramStart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)國慶日調整放假</w:t>
            </w:r>
          </w:p>
          <w:p w14:paraId="7AD65D16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11/2-11/5</w:t>
            </w:r>
          </w:p>
          <w:p w14:paraId="4A4ACDCF" w14:textId="0CBE10ED" w:rsidR="00612B11" w:rsidRPr="00A6329D" w:rsidRDefault="00612B11" w:rsidP="00612B1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668F9" w14:textId="77777777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00B5EC15" w14:textId="77777777" w:rsidR="00612B11" w:rsidRPr="00CE15C6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第壹單元品格天地</w:t>
            </w:r>
          </w:p>
          <w:p w14:paraId="5E2E8A04" w14:textId="77777777" w:rsidR="00612B11" w:rsidRPr="00CE15C6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第貳單元擁抱海洋</w:t>
            </w:r>
          </w:p>
          <w:p w14:paraId="3A71919F" w14:textId="77777777" w:rsidR="00612B11" w:rsidRPr="00CE15C6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31EC61B8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〈閱讀列車〉鬼頭刀</w:t>
            </w:r>
          </w:p>
        </w:tc>
        <w:tc>
          <w:tcPr>
            <w:tcW w:w="1417" w:type="dxa"/>
            <w:shd w:val="clear" w:color="auto" w:fill="FFFFFF"/>
          </w:tcPr>
          <w:p w14:paraId="546DAB55" w14:textId="77777777" w:rsidR="00612B11" w:rsidRPr="00CE15C6" w:rsidRDefault="00612B11" w:rsidP="00612B11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一、現代的電器</w:t>
            </w:r>
          </w:p>
          <w:p w14:paraId="0E52AD67" w14:textId="77777777" w:rsidR="00612B11" w:rsidRPr="00CE15C6" w:rsidRDefault="00612B11" w:rsidP="00612B11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二、行行出狀元</w:t>
            </w:r>
          </w:p>
          <w:p w14:paraId="14D313E0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AE287C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1  He Is Smart</w:t>
            </w:r>
          </w:p>
          <w:p w14:paraId="3453C1B0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2  I Feel Sad</w:t>
            </w:r>
          </w:p>
          <w:p w14:paraId="0C3A4FF6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 xml:space="preserve"> Day Is Today?</w:t>
            </w:r>
          </w:p>
        </w:tc>
        <w:tc>
          <w:tcPr>
            <w:tcW w:w="1984" w:type="dxa"/>
            <w:shd w:val="clear" w:color="auto" w:fill="FFFFFF"/>
          </w:tcPr>
          <w:p w14:paraId="341A593C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1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多位小數</w:t>
            </w:r>
          </w:p>
          <w:p w14:paraId="71DE3237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2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因數與公因數</w:t>
            </w:r>
          </w:p>
          <w:p w14:paraId="74396140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3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倍數與公倍數</w:t>
            </w:r>
          </w:p>
          <w:p w14:paraId="5854C0D2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4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平面圖形</w:t>
            </w:r>
          </w:p>
          <w:p w14:paraId="467619C5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5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多位數的乘除</w:t>
            </w:r>
          </w:p>
          <w:p w14:paraId="3BC78078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  <w:p w14:paraId="6F9856A1" w14:textId="77777777" w:rsidR="00612B11" w:rsidRPr="00CE15C6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6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單元擴分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、約分和通分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052ED" w14:textId="77777777" w:rsidR="00612B11" w:rsidRPr="00CE15C6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一、觀測太陽</w:t>
            </w:r>
          </w:p>
          <w:p w14:paraId="38BA326D" w14:textId="77777777" w:rsidR="00612B11" w:rsidRPr="00CE15C6" w:rsidRDefault="00612B11" w:rsidP="00612B11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二、植物世界面面觀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2D61C1" w14:textId="77777777" w:rsidR="00612B11" w:rsidRPr="00CE15C6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第一單元嗨！臺灣你好</w:t>
            </w:r>
          </w:p>
          <w:p w14:paraId="1A0C0102" w14:textId="77777777" w:rsidR="00612B11" w:rsidRPr="00CE15C6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第二單元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臺灣的自然環境</w:t>
            </w:r>
          </w:p>
          <w:p w14:paraId="598F5FAC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第三單元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臺灣遠古的故事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6414B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</w:t>
            </w:r>
            <w:r w:rsidRPr="00CE15C6">
              <w:rPr>
                <w:rFonts w:eastAsia="標楷體"/>
                <w:sz w:val="20"/>
                <w:szCs w:val="20"/>
              </w:rPr>
              <w:t>舒伯特之歌</w:t>
            </w:r>
          </w:p>
          <w:p w14:paraId="4413C518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1-2</w:t>
            </w:r>
            <w:r w:rsidRPr="00CE15C6">
              <w:rPr>
                <w:rFonts w:eastAsia="標楷體"/>
                <w:sz w:val="20"/>
                <w:szCs w:val="20"/>
              </w:rPr>
              <w:t>電影主題曲</w:t>
            </w:r>
          </w:p>
          <w:p w14:paraId="457D0475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3</w:t>
            </w:r>
            <w:r w:rsidRPr="00CE15C6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飛揚</w:t>
            </w:r>
          </w:p>
          <w:p w14:paraId="6820D511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</w:t>
            </w:r>
            <w:r w:rsidRPr="00CE15C6">
              <w:rPr>
                <w:rFonts w:eastAsia="標楷體"/>
                <w:sz w:val="20"/>
                <w:szCs w:val="20"/>
              </w:rPr>
              <w:t>廟會</w:t>
            </w:r>
          </w:p>
          <w:p w14:paraId="4E9AE1D7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</w:t>
            </w:r>
            <w:r w:rsidRPr="00CE15C6">
              <w:rPr>
                <w:rFonts w:eastAsia="標楷體"/>
                <w:sz w:val="20"/>
                <w:szCs w:val="20"/>
              </w:rPr>
              <w:t>漫畫學習教室</w:t>
            </w:r>
          </w:p>
          <w:p w14:paraId="26D6C7D4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3-2</w:t>
            </w:r>
            <w:r w:rsidRPr="00CE15C6">
              <w:rPr>
                <w:rFonts w:eastAsia="標楷體"/>
                <w:sz w:val="20"/>
                <w:szCs w:val="20"/>
              </w:rPr>
              <w:t>動手畫漫畫</w:t>
            </w:r>
          </w:p>
          <w:p w14:paraId="18BCD7E0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4-1 </w:t>
            </w:r>
            <w:r w:rsidRPr="00CE15C6">
              <w:rPr>
                <w:rFonts w:eastAsia="標楷體"/>
                <w:sz w:val="20"/>
                <w:szCs w:val="20"/>
              </w:rPr>
              <w:t>美麗新世界</w:t>
            </w:r>
          </w:p>
          <w:p w14:paraId="1FB26745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</w:t>
            </w:r>
            <w:r w:rsidRPr="00CE15C6">
              <w:rPr>
                <w:rFonts w:eastAsia="標楷體"/>
                <w:sz w:val="20"/>
                <w:szCs w:val="20"/>
              </w:rPr>
              <w:t>廟會</w:t>
            </w:r>
          </w:p>
          <w:p w14:paraId="1A309311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4-2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補光捉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影</w:t>
            </w:r>
          </w:p>
          <w:p w14:paraId="5486B436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</w:t>
            </w:r>
            <w:r w:rsidRPr="00CE15C6">
              <w:rPr>
                <w:rFonts w:eastAsia="標楷體"/>
                <w:sz w:val="20"/>
                <w:szCs w:val="20"/>
              </w:rPr>
              <w:t>千變萬化的手</w:t>
            </w:r>
          </w:p>
          <w:p w14:paraId="4EBC6EEE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5-2</w:t>
            </w:r>
            <w:r w:rsidRPr="00CE15C6">
              <w:rPr>
                <w:rFonts w:eastAsia="標楷體"/>
                <w:sz w:val="20"/>
                <w:szCs w:val="20"/>
              </w:rPr>
              <w:t>雙手組合變化多</w:t>
            </w:r>
          </w:p>
          <w:p w14:paraId="2DF88F35" w14:textId="77777777" w:rsidR="00612B11" w:rsidRPr="00CE15C6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5-3</w:t>
            </w:r>
            <w:r w:rsidRPr="00CE15C6">
              <w:rPr>
                <w:rFonts w:eastAsia="標楷體"/>
                <w:sz w:val="20"/>
                <w:szCs w:val="20"/>
              </w:rPr>
              <w:t>掌中乾坤</w:t>
            </w:r>
          </w:p>
        </w:tc>
        <w:tc>
          <w:tcPr>
            <w:tcW w:w="1417" w:type="dxa"/>
            <w:shd w:val="clear" w:color="auto" w:fill="FFFFFF"/>
          </w:tcPr>
          <w:p w14:paraId="339AA990" w14:textId="77777777" w:rsidR="00612B11" w:rsidRPr="00CE15C6" w:rsidRDefault="00612B11" w:rsidP="00612B11">
            <w:pPr>
              <w:adjustRightIn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一、迎向新生活</w:t>
            </w:r>
          </w:p>
          <w:p w14:paraId="4F67D3D3" w14:textId="77777777" w:rsidR="00612B11" w:rsidRPr="00CE15C6" w:rsidRDefault="00612B11" w:rsidP="00612B11">
            <w:pPr>
              <w:adjustRightInd w:val="0"/>
              <w:snapToGri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二、正向思考的力量</w:t>
            </w:r>
          </w:p>
          <w:p w14:paraId="02CFDA84" w14:textId="37F07D52" w:rsidR="00612B11" w:rsidRPr="009032B0" w:rsidRDefault="00612B11" w:rsidP="00612B11">
            <w:pPr>
              <w:adjustRightInd w:val="0"/>
              <w:snapToGri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三、欣賞你我他</w:t>
            </w:r>
          </w:p>
        </w:tc>
        <w:tc>
          <w:tcPr>
            <w:tcW w:w="1701" w:type="dxa"/>
            <w:shd w:val="clear" w:color="auto" w:fill="FFFFFF"/>
          </w:tcPr>
          <w:p w14:paraId="7AFEA52F" w14:textId="77777777" w:rsidR="00612B11" w:rsidRPr="00CE15C6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壹、生活智慧王</w:t>
            </w:r>
          </w:p>
          <w:p w14:paraId="1613F4DD" w14:textId="77777777" w:rsidR="00612B11" w:rsidRPr="00CE15C6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貳、青春無限</w:t>
            </w:r>
          </w:p>
          <w:p w14:paraId="66F9709C" w14:textId="306F94CE" w:rsidR="00612B11" w:rsidRPr="009032B0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參、活力滿分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F79E971" w14:textId="4DDF8208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23C737E6" w14:textId="0C18F287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bCs/>
                <w:sz w:val="20"/>
                <w:szCs w:val="20"/>
              </w:rPr>
              <w:t>一、觀測太陽</w:t>
            </w:r>
          </w:p>
          <w:p w14:paraId="01193D2A" w14:textId="487017AA" w:rsidR="00612B11" w:rsidRPr="007A0EDD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7A0EDD">
              <w:rPr>
                <w:rFonts w:eastAsia="標楷體"/>
                <w:bCs/>
                <w:sz w:val="20"/>
                <w:szCs w:val="20"/>
              </w:rPr>
              <w:t>二、植物的奧</w:t>
            </w:r>
            <w:proofErr w:type="gramStart"/>
            <w:r w:rsidRPr="007A0EDD">
              <w:rPr>
                <w:rFonts w:eastAsia="標楷體"/>
                <w:bCs/>
                <w:sz w:val="20"/>
                <w:szCs w:val="20"/>
              </w:rPr>
              <w:t>祕</w:t>
            </w:r>
            <w:proofErr w:type="gramEnd"/>
          </w:p>
          <w:p w14:paraId="0F48B51E" w14:textId="77777777" w:rsidR="00612B11" w:rsidRPr="007A0EDD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579DAA27" w14:textId="336104A6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02CA431" w14:textId="77777777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第壹單元品格天地</w:t>
            </w:r>
          </w:p>
          <w:p w14:paraId="3BA3B0A9" w14:textId="77777777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第貳單元擁抱海洋</w:t>
            </w:r>
          </w:p>
          <w:p w14:paraId="11BD1A77" w14:textId="77777777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2BFC32DE" w14:textId="76DC4D8A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〈閱讀列車〉鬼頭刀</w:t>
            </w:r>
          </w:p>
          <w:p w14:paraId="7C978D2F" w14:textId="77777777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5D0CD7CF" w14:textId="2EF2A89C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39F2E2B4" w14:textId="77777777" w:rsidR="00612B11" w:rsidRPr="007A0EDD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1  He Is Smart</w:t>
            </w:r>
          </w:p>
          <w:p w14:paraId="35EFE7B0" w14:textId="77777777" w:rsidR="00612B11" w:rsidRPr="007A0EDD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2  I Feel Sad</w:t>
            </w:r>
          </w:p>
          <w:p w14:paraId="2E3B260A" w14:textId="5FA64A65" w:rsidR="00612B11" w:rsidRPr="007A0EDD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7A0EDD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7A0EDD">
              <w:rPr>
                <w:rFonts w:eastAsia="標楷體"/>
                <w:sz w:val="20"/>
                <w:szCs w:val="20"/>
              </w:rPr>
              <w:t xml:space="preserve"> Day Is Today?</w:t>
            </w:r>
          </w:p>
          <w:p w14:paraId="0980F84F" w14:textId="77777777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1C082529" w14:textId="786BCBE4" w:rsidR="00612B11" w:rsidRPr="007A0ED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15F09AD3" w14:textId="3B491A8F" w:rsidR="00612B11" w:rsidRPr="00655AA0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標楷體"/>
                <w:sz w:val="20"/>
                <w:szCs w:val="20"/>
              </w:rPr>
              <w:lastRenderedPageBreak/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proofErr w:type="spellEnd"/>
            <w:r w:rsidRPr="00655AA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Micro:bit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簡介</w:t>
            </w:r>
          </w:p>
          <w:p w14:paraId="7C074077" w14:textId="4AE89FE5" w:rsidR="00612B11" w:rsidRPr="00655AA0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按鈕控制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LED-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按鈕與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LED</w:t>
            </w:r>
          </w:p>
          <w:p w14:paraId="0A62033E" w14:textId="0242F943" w:rsidR="00612B11" w:rsidRPr="00655AA0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3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播放音效與旋律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proofErr w:type="spellStart"/>
            <w:r w:rsidRPr="00655AA0">
              <w:rPr>
                <w:rFonts w:eastAsia="標楷體"/>
                <w:color w:val="000000"/>
                <w:sz w:val="20"/>
                <w:szCs w:val="20"/>
              </w:rPr>
              <w:t>po</w:t>
            </w:r>
            <w:proofErr w:type="spellEnd"/>
            <w:r w:rsidRPr="00655AA0">
              <w:rPr>
                <w:rFonts w:eastAsia="標楷體"/>
                <w:color w:val="000000"/>
                <w:sz w:val="20"/>
                <w:szCs w:val="20"/>
              </w:rPr>
              <w:t>腳位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230A95" w14:textId="77777777" w:rsidR="00612B11" w:rsidRPr="00CE15C6" w:rsidRDefault="00612B11" w:rsidP="00612B11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7A654EDA" w14:textId="77777777" w:rsidTr="00023FAC">
        <w:trPr>
          <w:cantSplit/>
          <w:trHeight w:val="1121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A58B26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14:paraId="64D7F85C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4C5FCD2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4ECC1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73F8E75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2ED01C5F" w14:textId="77777777" w:rsidR="00A83922" w:rsidRPr="00CE15C6" w:rsidRDefault="00A83922" w:rsidP="00A8392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00DD36A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985" w:type="dxa"/>
            <w:shd w:val="clear" w:color="auto" w:fill="FFFFFF"/>
          </w:tcPr>
          <w:p w14:paraId="4186DC8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活動式評量</w:t>
            </w:r>
          </w:p>
          <w:p w14:paraId="6DC7909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紙筆評量</w:t>
            </w:r>
          </w:p>
          <w:p w14:paraId="1C03033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課堂觀察</w:t>
            </w:r>
          </w:p>
          <w:p w14:paraId="3A9E3EE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口語評量</w:t>
            </w:r>
          </w:p>
          <w:p w14:paraId="63DFDE0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4" w:type="dxa"/>
            <w:shd w:val="clear" w:color="auto" w:fill="FFFFFF"/>
          </w:tcPr>
          <w:p w14:paraId="1E56E3D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口頭報告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實作評量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700C73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139A3A9F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1EC7AAF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F7CC2E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60EED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觀察</w:t>
            </w:r>
          </w:p>
          <w:p w14:paraId="16B8220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問答</w:t>
            </w:r>
          </w:p>
          <w:p w14:paraId="30FD16C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CE15C6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85F42F4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9987E1A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6A2AA833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183970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shd w:val="clear" w:color="auto" w:fill="FFFFFF"/>
          </w:tcPr>
          <w:p w14:paraId="3044B91C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觀察檢核</w:t>
            </w:r>
          </w:p>
          <w:p w14:paraId="577E4668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225FE3F4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團體合作</w:t>
            </w:r>
          </w:p>
          <w:p w14:paraId="53B8D378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態度評量</w:t>
            </w:r>
          </w:p>
          <w:p w14:paraId="7495758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口頭評量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4CB0BE5" w14:textId="77777777" w:rsidR="00A83922" w:rsidRPr="00CE15C6" w:rsidRDefault="00A83922" w:rsidP="00A8392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94253D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66C293D5" w14:textId="77777777" w:rsidTr="00023FAC">
        <w:trPr>
          <w:cantSplit/>
          <w:trHeight w:val="1121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B8EFC28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14:paraId="576C40DA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6F00DF7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8A6E4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shd w:val="clear" w:color="auto" w:fill="FFFFFF"/>
          </w:tcPr>
          <w:p w14:paraId="4CB5E96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9C89438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EEB2D32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F318C9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AEB43E3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E983CCC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161362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9673A0D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17" w:type="dxa"/>
            <w:shd w:val="clear" w:color="auto" w:fill="FFFFFF"/>
          </w:tcPr>
          <w:p w14:paraId="682AF44A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2EAA67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1-3-7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0F01903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2-3-6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A06EF3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2-3-8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0713EB46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4-3-4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2358B3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</w:tc>
        <w:tc>
          <w:tcPr>
            <w:tcW w:w="1985" w:type="dxa"/>
            <w:shd w:val="clear" w:color="auto" w:fill="FFFFFF"/>
          </w:tcPr>
          <w:p w14:paraId="7B29711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7FE4C2E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1-1-7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06168E8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1-1-8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1-1-9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2A65E2AD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1-1-10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21B5CB5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56465677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2-1-10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370043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2-1-12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5B5ED53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027CA3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3-1-6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3-1-8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7185BB9B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3-1-9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3-1-10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27B0D6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4-1-3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35BE68C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4-1-4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4-1-6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4C5BEB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4-1-7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1132E72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5-1-4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8D96C4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4" w:type="dxa"/>
            <w:shd w:val="clear" w:color="auto" w:fill="FFFFFF"/>
          </w:tcPr>
          <w:p w14:paraId="781B955D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53E0C1E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5-n-05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5-n-06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863B423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5-n-07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5-n-10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402895E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05CAF24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EB7E9AB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08C2D0C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CA8FCBA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9F43D77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 xml:space="preserve">C-S-04 </w:t>
            </w:r>
          </w:p>
          <w:p w14:paraId="59E6EC86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B0CB8E9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21E692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CE15C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50B4E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1-3-1-1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1-3-3-3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37F9F22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1-3-5-1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2-3-2-1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208A621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2-3-2-4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5-3-1-1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0DA2477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6-3-2-2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6-3-2-3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BB5D95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6-3-3-1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7-3-0-2</w:t>
            </w:r>
          </w:p>
          <w:p w14:paraId="7A5F14CC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ADD989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7F2753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146ABA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4F37A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  <w:t>3-3-4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74349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47D08C9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</w:t>
            </w:r>
            <w:r w:rsidRPr="00CE15C6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BC6C284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2-3-6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417" w:type="dxa"/>
            <w:shd w:val="clear" w:color="auto" w:fill="FFFFFF"/>
          </w:tcPr>
          <w:p w14:paraId="3320FDF9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3BBFFE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1-3-4</w:t>
            </w:r>
          </w:p>
        </w:tc>
        <w:tc>
          <w:tcPr>
            <w:tcW w:w="1701" w:type="dxa"/>
            <w:shd w:val="clear" w:color="auto" w:fill="FFFFFF"/>
          </w:tcPr>
          <w:p w14:paraId="2E549DC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7F35ADDC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5-2-1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6EEBD7F" w14:textId="6B9CAED3" w:rsidR="00A83922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5-2-2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5-2-5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6369BF3F" w14:textId="16B1D479" w:rsidR="00A83922" w:rsidRPr="002D65D8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7-2-4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ADAD177" w14:textId="77777777" w:rsidR="00A83922" w:rsidRPr="00CE15C6" w:rsidRDefault="00A83922" w:rsidP="00A8392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A2AC8D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24F9AE74" w14:textId="77777777" w:rsidTr="0047622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E40D3" w14:textId="77777777" w:rsidR="00A83922" w:rsidRPr="00A6329D" w:rsidRDefault="00A83922" w:rsidP="00A8392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</w:t>
            </w:r>
          </w:p>
        </w:tc>
      </w:tr>
      <w:tr w:rsidR="00612B11" w:rsidRPr="00630601" w14:paraId="7FCB1127" w14:textId="77777777" w:rsidTr="00023FAC">
        <w:trPr>
          <w:cantSplit/>
          <w:trHeight w:val="687"/>
        </w:trPr>
        <w:tc>
          <w:tcPr>
            <w:tcW w:w="38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9A65CC7" w14:textId="3619457A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十一~</w:t>
            </w:r>
            <w:r w:rsidRPr="00D25E40">
              <w:rPr>
                <w:rFonts w:ascii="標楷體" w:eastAsia="標楷體" w:hAnsi="標楷體" w:hint="eastAsia"/>
              </w:rPr>
              <w:t>二十</w:t>
            </w: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056" w:type="dxa"/>
            <w:vMerge w:val="restart"/>
            <w:shd w:val="clear" w:color="auto" w:fill="FFFFFF"/>
            <w:vAlign w:val="center"/>
          </w:tcPr>
          <w:p w14:paraId="2B3447B6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  <w:p w14:paraId="0FAFCB0A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FFDE41E" w14:textId="660D01C4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</w:tcPr>
          <w:p w14:paraId="3B1DC402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12/31(五)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元旦補假</w:t>
            </w:r>
          </w:p>
          <w:p w14:paraId="7FF55086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1/1(六)元旦</w:t>
            </w:r>
          </w:p>
          <w:p w14:paraId="011F0FAE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11-1/14</w:t>
            </w:r>
          </w:p>
          <w:p w14:paraId="1FA94860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3C4A4D43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1/20</w:t>
            </w:r>
          </w:p>
          <w:p w14:paraId="0982E623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休業式(正常上課)</w:t>
            </w:r>
          </w:p>
          <w:p w14:paraId="7DC37FF6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1/21</w:t>
            </w:r>
          </w:p>
          <w:p w14:paraId="696FBAD9" w14:textId="501109DC" w:rsidR="00612B11" w:rsidRPr="00A6329D" w:rsidRDefault="00612B11" w:rsidP="00612B11">
            <w:pPr>
              <w:spacing w:line="0" w:lineRule="atLeast"/>
              <w:rPr>
                <w:rFonts w:ascii="標楷體" w:eastAsia="標楷體" w:hAnsi="標楷體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6009FE" w14:textId="77777777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456C5C72" w14:textId="77777777" w:rsidR="00612B11" w:rsidRPr="00630601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第參單元美的發現</w:t>
            </w:r>
          </w:p>
          <w:p w14:paraId="69234EF6" w14:textId="77777777" w:rsidR="00612B11" w:rsidRPr="00630601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0A993380" w14:textId="77777777" w:rsidR="00612B11" w:rsidRPr="00630601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第肆單元作家風華</w:t>
            </w:r>
          </w:p>
          <w:p w14:paraId="325959D7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〈閱讀列車〉大戰年糕妖魔</w:t>
            </w:r>
          </w:p>
        </w:tc>
        <w:tc>
          <w:tcPr>
            <w:tcW w:w="1417" w:type="dxa"/>
            <w:shd w:val="clear" w:color="auto" w:fill="FFFFFF"/>
          </w:tcPr>
          <w:p w14:paraId="28D86A9E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三、美麗的寶島</w:t>
            </w:r>
          </w:p>
          <w:p w14:paraId="117EFD41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30601">
              <w:rPr>
                <w:rFonts w:eastAsia="標楷體" w:hint="eastAsia"/>
                <w:sz w:val="20"/>
                <w:szCs w:val="20"/>
              </w:rPr>
              <w:t>唸謠</w:t>
            </w:r>
            <w:proofErr w:type="gramEnd"/>
            <w:r w:rsidRPr="00630601">
              <w:rPr>
                <w:rFonts w:eastAsia="標楷體" w:hint="eastAsia"/>
                <w:sz w:val="20"/>
                <w:szCs w:val="20"/>
              </w:rPr>
              <w:t>、電風</w:t>
            </w:r>
          </w:p>
          <w:p w14:paraId="4FC64F86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來唱節日的歌、年節時</w:t>
            </w:r>
          </w:p>
          <w:p w14:paraId="05E5A844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趣味的話語</w:t>
            </w:r>
          </w:p>
        </w:tc>
        <w:tc>
          <w:tcPr>
            <w:tcW w:w="1985" w:type="dxa"/>
            <w:shd w:val="clear" w:color="auto" w:fill="FFFFFF"/>
          </w:tcPr>
          <w:p w14:paraId="5674F159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 xml:space="preserve"> Day Is Today?</w:t>
            </w:r>
          </w:p>
          <w:p w14:paraId="5F5BC975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4  Who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 xml:space="preserve"> Is Talking?</w:t>
            </w:r>
          </w:p>
          <w:p w14:paraId="5F4C7D72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5  What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 xml:space="preserve">  Time Do You Go to Bed?</w:t>
            </w:r>
          </w:p>
          <w:p w14:paraId="1475667E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6E9AEB6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6</w:t>
            </w:r>
            <w:proofErr w:type="gramStart"/>
            <w:r w:rsidRPr="00630601">
              <w:rPr>
                <w:rFonts w:eastAsia="標楷體"/>
                <w:bCs/>
                <w:sz w:val="20"/>
                <w:szCs w:val="20"/>
              </w:rPr>
              <w:t>單元擴分</w:t>
            </w:r>
            <w:proofErr w:type="gramEnd"/>
            <w:r w:rsidRPr="00630601">
              <w:rPr>
                <w:rFonts w:eastAsia="標楷體"/>
                <w:bCs/>
                <w:sz w:val="20"/>
                <w:szCs w:val="20"/>
              </w:rPr>
              <w:t>、約分和通分</w:t>
            </w:r>
          </w:p>
          <w:p w14:paraId="7DE06C22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7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單元異分母分數的加減</w:t>
            </w:r>
          </w:p>
          <w:p w14:paraId="25A14379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8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單元四則運算</w:t>
            </w:r>
          </w:p>
          <w:p w14:paraId="36A63AD2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9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單元面積</w:t>
            </w:r>
          </w:p>
          <w:p w14:paraId="222B572B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10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單元線對稱圖形</w:t>
            </w:r>
          </w:p>
          <w:p w14:paraId="73BBCE08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BF8B4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三、水溶液</w:t>
            </w:r>
          </w:p>
          <w:p w14:paraId="3FE0C52B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四、力與運動</w:t>
            </w:r>
          </w:p>
          <w:p w14:paraId="2CF8C9CE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62ACBD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第三單元臺灣遠古的故事</w:t>
            </w:r>
          </w:p>
          <w:p w14:paraId="6789C4BF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第四單元大航海時代的臺灣</w:t>
            </w:r>
          </w:p>
          <w:p w14:paraId="2B4DB76B" w14:textId="77777777" w:rsidR="00612B11" w:rsidRPr="00630601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第五單元唐山過臺灣</w:t>
            </w:r>
          </w:p>
          <w:p w14:paraId="5F824A27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第六單元臺灣傳統社會與文化的形成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3A28C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</w:t>
            </w:r>
            <w:r w:rsidRPr="00630601">
              <w:rPr>
                <w:rFonts w:eastAsia="標楷體"/>
                <w:sz w:val="20"/>
                <w:szCs w:val="20"/>
              </w:rPr>
              <w:t>廟會</w:t>
            </w:r>
          </w:p>
          <w:p w14:paraId="1D5F8950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2-2</w:t>
            </w:r>
            <w:r w:rsidRPr="00630601">
              <w:rPr>
                <w:rFonts w:eastAsia="標楷體"/>
                <w:sz w:val="20"/>
                <w:szCs w:val="20"/>
              </w:rPr>
              <w:t>感恩與祝福</w:t>
            </w:r>
          </w:p>
          <w:p w14:paraId="75237B3B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3</w:t>
            </w:r>
            <w:r w:rsidRPr="00630601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>飛揚</w:t>
            </w:r>
          </w:p>
          <w:p w14:paraId="6D3B76F9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4-2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補光捉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>影</w:t>
            </w:r>
          </w:p>
          <w:p w14:paraId="1D502811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5-3</w:t>
            </w:r>
            <w:r w:rsidRPr="00630601">
              <w:rPr>
                <w:rFonts w:eastAsia="標楷體"/>
                <w:sz w:val="20"/>
                <w:szCs w:val="20"/>
              </w:rPr>
              <w:t>掌中乾坤</w:t>
            </w:r>
          </w:p>
          <w:p w14:paraId="271DE686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6-1</w:t>
            </w:r>
            <w:r w:rsidRPr="00630601">
              <w:rPr>
                <w:rFonts w:eastAsia="標楷體"/>
                <w:sz w:val="20"/>
                <w:szCs w:val="20"/>
              </w:rPr>
              <w:t>音樂裡的故事</w:t>
            </w:r>
          </w:p>
          <w:p w14:paraId="41216E0F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6-2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說個故事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>真有趣</w:t>
            </w:r>
          </w:p>
          <w:p w14:paraId="3A8804F3" w14:textId="77777777" w:rsidR="00612B11" w:rsidRPr="00630601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6-3</w:t>
            </w:r>
            <w:r w:rsidRPr="00630601">
              <w:rPr>
                <w:rFonts w:eastAsia="標楷體"/>
                <w:sz w:val="20"/>
                <w:szCs w:val="20"/>
              </w:rPr>
              <w:t>圖畫故事書</w:t>
            </w:r>
          </w:p>
        </w:tc>
        <w:tc>
          <w:tcPr>
            <w:tcW w:w="1417" w:type="dxa"/>
            <w:shd w:val="clear" w:color="auto" w:fill="FFFFFF"/>
          </w:tcPr>
          <w:p w14:paraId="0F32AD68" w14:textId="77777777" w:rsidR="00612B11" w:rsidRPr="00630601" w:rsidRDefault="00612B11" w:rsidP="00612B11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四、團體中的我五、戶外活動任我行</w:t>
            </w:r>
          </w:p>
        </w:tc>
        <w:tc>
          <w:tcPr>
            <w:tcW w:w="1701" w:type="dxa"/>
            <w:shd w:val="clear" w:color="auto" w:fill="FFFFFF"/>
          </w:tcPr>
          <w:p w14:paraId="26331B11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參、活力滿分</w:t>
            </w:r>
          </w:p>
          <w:p w14:paraId="11A21C11" w14:textId="77777777" w:rsidR="00612B11" w:rsidRPr="00630601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肆、矯健身手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1CE787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059D6DDD" w14:textId="315D0F87" w:rsidR="00612B11" w:rsidRPr="005C270E" w:rsidRDefault="00612B11" w:rsidP="00612B11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5C270E">
              <w:rPr>
                <w:rFonts w:eastAsia="標楷體"/>
                <w:bCs/>
                <w:sz w:val="20"/>
                <w:szCs w:val="20"/>
              </w:rPr>
              <w:t>三、熱對物質的影響</w:t>
            </w:r>
          </w:p>
          <w:p w14:paraId="038C7C00" w14:textId="6937E519" w:rsidR="00612B11" w:rsidRPr="005C270E" w:rsidRDefault="00612B11" w:rsidP="00612B11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5C270E">
              <w:rPr>
                <w:rFonts w:eastAsia="標楷體"/>
                <w:bCs/>
                <w:sz w:val="20"/>
                <w:szCs w:val="20"/>
              </w:rPr>
              <w:t>四、空氣與燃燒</w:t>
            </w:r>
          </w:p>
          <w:p w14:paraId="205CD52A" w14:textId="77777777" w:rsidR="00612B11" w:rsidRPr="005C270E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3F7DAEC4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1E5FBEE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第參單元美的發現</w:t>
            </w:r>
          </w:p>
          <w:p w14:paraId="5EFEACC8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6B374DE5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第肆單元作家風華</w:t>
            </w:r>
          </w:p>
          <w:p w14:paraId="0B3B88D1" w14:textId="377FAE24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〈閱讀列車〉大戰年糕妖魔</w:t>
            </w:r>
          </w:p>
          <w:p w14:paraId="384863FC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05FC78B8" w14:textId="6062CC0C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6F984BB1" w14:textId="77777777" w:rsidR="00612B11" w:rsidRPr="005C270E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C270E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5C270E">
              <w:rPr>
                <w:rFonts w:eastAsia="標楷體"/>
                <w:sz w:val="20"/>
                <w:szCs w:val="20"/>
              </w:rPr>
              <w:t xml:space="preserve"> Day Is Today?</w:t>
            </w:r>
          </w:p>
          <w:p w14:paraId="409CB252" w14:textId="77777777" w:rsidR="00612B11" w:rsidRPr="005C270E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C270E">
              <w:rPr>
                <w:rFonts w:eastAsia="標楷體"/>
                <w:sz w:val="20"/>
                <w:szCs w:val="20"/>
              </w:rPr>
              <w:t>4  Who</w:t>
            </w:r>
            <w:proofErr w:type="gramEnd"/>
            <w:r w:rsidRPr="005C270E">
              <w:rPr>
                <w:rFonts w:eastAsia="標楷體"/>
                <w:sz w:val="20"/>
                <w:szCs w:val="20"/>
              </w:rPr>
              <w:t xml:space="preserve"> Is Talking?</w:t>
            </w:r>
          </w:p>
          <w:p w14:paraId="493AC2B9" w14:textId="1CE483D6" w:rsidR="00612B11" w:rsidRPr="005C270E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C270E">
              <w:rPr>
                <w:rFonts w:eastAsia="標楷體"/>
                <w:sz w:val="20"/>
                <w:szCs w:val="20"/>
              </w:rPr>
              <w:t>5  What</w:t>
            </w:r>
            <w:proofErr w:type="gramEnd"/>
            <w:r w:rsidRPr="005C270E">
              <w:rPr>
                <w:rFonts w:eastAsia="標楷體"/>
                <w:sz w:val="20"/>
                <w:szCs w:val="20"/>
              </w:rPr>
              <w:t xml:space="preserve">  Time Do You Go to Bed?</w:t>
            </w:r>
          </w:p>
          <w:p w14:paraId="05A27D0A" w14:textId="77777777" w:rsidR="00612B11" w:rsidRPr="005C270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7FB8583B" w14:textId="798DCC63" w:rsidR="00612B11" w:rsidRPr="00C9525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525F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4FE6F3D1" w14:textId="2ACA191B" w:rsidR="00612B11" w:rsidRPr="00655AA0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4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攝氏溫度轉華氏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溫度感應器</w:t>
            </w:r>
          </w:p>
          <w:p w14:paraId="131B7732" w14:textId="66663B7A" w:rsidR="00612B11" w:rsidRPr="00446E2A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藍芽廣播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ASCII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碼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Pr="00655AA0">
              <w:rPr>
                <w:rFonts w:eastAsia="標楷體"/>
                <w:color w:val="000000"/>
                <w:sz w:val="20"/>
                <w:szCs w:val="20"/>
              </w:rPr>
              <w:t>低</w:t>
            </w:r>
            <w:proofErr w:type="gramStart"/>
            <w:r w:rsidRPr="00655AA0">
              <w:rPr>
                <w:rFonts w:eastAsia="標楷體"/>
                <w:color w:val="000000"/>
                <w:sz w:val="20"/>
                <w:szCs w:val="20"/>
              </w:rPr>
              <w:t>耗電藍芽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B8636D" w14:textId="77777777" w:rsidR="00612B11" w:rsidRPr="00630601" w:rsidRDefault="00612B11" w:rsidP="00612B11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630601" w14:paraId="3780D856" w14:textId="77777777" w:rsidTr="00023FAC">
        <w:trPr>
          <w:cantSplit/>
          <w:trHeight w:val="687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C5E0D17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14:paraId="2F28F204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50D941F1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C3A71F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3191D1EF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B250485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3DCD993C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DF4814E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6D7AA590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1636DCD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1EF31AC" w14:textId="61688281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70514C0D" w14:textId="77777777" w:rsidR="005C270E" w:rsidRPr="0054204D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口語評量</w:t>
            </w:r>
          </w:p>
          <w:p w14:paraId="79DF943E" w14:textId="77777777" w:rsidR="005C270E" w:rsidRPr="0054204D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討論活動</w:t>
            </w:r>
          </w:p>
          <w:p w14:paraId="114702B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鑑賞發表</w:t>
            </w:r>
          </w:p>
        </w:tc>
        <w:tc>
          <w:tcPr>
            <w:tcW w:w="1985" w:type="dxa"/>
            <w:shd w:val="clear" w:color="auto" w:fill="FFFFFF"/>
          </w:tcPr>
          <w:p w14:paraId="6C40DC02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活動式評量</w:t>
            </w:r>
          </w:p>
          <w:p w14:paraId="0F45204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課堂觀察</w:t>
            </w:r>
          </w:p>
          <w:p w14:paraId="69F41ED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作業評量</w:t>
            </w:r>
          </w:p>
          <w:p w14:paraId="554F9F7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口語評量</w:t>
            </w:r>
          </w:p>
          <w:p w14:paraId="58636302" w14:textId="63F2BF7B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4" w:type="dxa"/>
            <w:shd w:val="clear" w:color="auto" w:fill="FFFFFF"/>
          </w:tcPr>
          <w:p w14:paraId="7D7A5E74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  <w:p w14:paraId="4481C796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EF710BF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7E03A6A2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77DA23DB" w14:textId="16C0D04C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E8A7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B338FB1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541C283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A5101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73F47DA" w14:textId="2BE87D43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31B464CA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8B771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觀察</w:t>
            </w:r>
          </w:p>
          <w:p w14:paraId="31659CA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問答</w:t>
            </w:r>
          </w:p>
          <w:p w14:paraId="22379C18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30601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A6C0E0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E61E234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7C2FB45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D254F95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shd w:val="clear" w:color="auto" w:fill="FFFFFF"/>
          </w:tcPr>
          <w:p w14:paraId="15A9B013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D0E1678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B7F6B80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團體合作</w:t>
            </w:r>
          </w:p>
          <w:p w14:paraId="3ECE1F1C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2B6ADDF9" w14:textId="3C59097F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DD260F0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DDBBF7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630601" w14:paraId="690D11B4" w14:textId="77777777" w:rsidTr="00023FAC">
        <w:trPr>
          <w:cantSplit/>
          <w:trHeight w:val="687"/>
        </w:trPr>
        <w:tc>
          <w:tcPr>
            <w:tcW w:w="38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F81A68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vMerge/>
            <w:shd w:val="clear" w:color="auto" w:fill="FFFFFF"/>
            <w:vAlign w:val="center"/>
          </w:tcPr>
          <w:p w14:paraId="1D19E658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05A67A4A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AE24D3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7987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317AC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3F104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0618A81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90B4E9A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1D35EA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E4396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27B692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lastRenderedPageBreak/>
              <w:t>5-3-8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37EE31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DB2AA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400D43D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17" w:type="dxa"/>
            <w:shd w:val="clear" w:color="auto" w:fill="FFFFFF"/>
          </w:tcPr>
          <w:p w14:paraId="4EDAF42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lastRenderedPageBreak/>
              <w:t>1-3-1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0D4C39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2-3-6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60991A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DE5017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4-3-5</w:t>
            </w:r>
          </w:p>
        </w:tc>
        <w:tc>
          <w:tcPr>
            <w:tcW w:w="1985" w:type="dxa"/>
            <w:shd w:val="clear" w:color="auto" w:fill="FFFFFF"/>
          </w:tcPr>
          <w:p w14:paraId="14B34D70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1-1-2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1-1-3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</w:p>
          <w:p w14:paraId="3DAE755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1-1-5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8D75DAB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1-1-9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1-1-11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93160A2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654F5D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2-1-10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2-1-12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4678AB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7341CAB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E0A19A8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lastRenderedPageBreak/>
              <w:t>3-1-9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3-1-10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48719C6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3-1-11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5-1-2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DF48F4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5-1-5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A2A7D06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4" w:type="dxa"/>
            <w:shd w:val="clear" w:color="auto" w:fill="FFFFFF"/>
          </w:tcPr>
          <w:p w14:paraId="2B0B395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5-n-02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A41A4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5-n-06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5-n-07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A919EF6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5-n-18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F8C3CE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2093560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65153F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90F8F30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4F50E7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C-T-02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8389F88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F4CF601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68656C9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ABC2F5D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071F48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BEAEB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0995E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lastRenderedPageBreak/>
              <w:t>1-3-1-1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1-3-5-1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484F3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2-3-3-3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3-3-0-1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3-3-0-3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A12CC71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3-3-0-5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E39C305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4-3-2-2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8FB8AF4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4-3-2-4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50EA15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lastRenderedPageBreak/>
              <w:t>5-3-1-3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6-3-1-1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D4F3867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6-3-2-1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6-3-3-2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333A60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7-3-0-1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7-3-0-2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62A72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1-3-2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3473C91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EB68C2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81EAB66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BA2487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C3B47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EFC10D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</w:t>
            </w:r>
            <w:r w:rsidRPr="00630601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1CDFEF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2-3-6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417" w:type="dxa"/>
            <w:shd w:val="clear" w:color="auto" w:fill="FFFFFF"/>
          </w:tcPr>
          <w:p w14:paraId="56BC25FF" w14:textId="4BE67604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1-3-4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0B0A8BAC" w14:textId="3EAD2FE8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</w:tc>
        <w:tc>
          <w:tcPr>
            <w:tcW w:w="1701" w:type="dxa"/>
            <w:shd w:val="clear" w:color="auto" w:fill="FFFFFF"/>
          </w:tcPr>
          <w:p w14:paraId="2E9CFC6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2-2-4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8C0117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2-2-5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12AAFE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436B1BC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B171E71" w14:textId="63A46DDF" w:rsidR="005C270E" w:rsidRPr="009032B0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4-2-5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0F7BF60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75961F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A6329D" w14:paraId="35F2F7F6" w14:textId="77777777" w:rsidTr="0047622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6D1CB4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0884BB7F" w14:textId="77777777" w:rsidR="00612B11" w:rsidRDefault="00612B11" w:rsidP="009B71C9">
      <w:pPr>
        <w:rPr>
          <w:rFonts w:ascii="標楷體" w:eastAsia="標楷體" w:hAnsi="標楷體"/>
        </w:rPr>
      </w:pPr>
    </w:p>
    <w:p w14:paraId="6719A956" w14:textId="77777777" w:rsidR="00612B11" w:rsidRDefault="00612B11" w:rsidP="009B71C9">
      <w:pPr>
        <w:rPr>
          <w:rFonts w:ascii="標楷體" w:eastAsia="標楷體" w:hAnsi="標楷體"/>
        </w:rPr>
      </w:pPr>
    </w:p>
    <w:p w14:paraId="519E6BFC" w14:textId="552457FA" w:rsidR="009B71C9" w:rsidRPr="00A6329D" w:rsidRDefault="009B71C9" w:rsidP="009B71C9">
      <w:pPr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/>
        </w:rPr>
        <w:t>1</w:t>
      </w:r>
      <w:r w:rsidR="004D6F4E" w:rsidRPr="00A6329D">
        <w:rPr>
          <w:rFonts w:ascii="標楷體" w:eastAsia="標楷體" w:hAnsi="標楷體" w:hint="eastAsia"/>
        </w:rPr>
        <w:t>：本校</w:t>
      </w:r>
      <w:r w:rsidR="004D6F4E" w:rsidRPr="00A6329D">
        <w:rPr>
          <w:rFonts w:ascii="標楷體" w:eastAsia="標楷體" w:hAnsi="標楷體" w:hint="eastAsia"/>
          <w:u w:val="single"/>
        </w:rPr>
        <w:t xml:space="preserve"> </w:t>
      </w:r>
      <w:r w:rsidR="00BD1A52">
        <w:rPr>
          <w:rFonts w:ascii="標楷體" w:eastAsia="標楷體" w:hAnsi="標楷體" w:hint="eastAsia"/>
          <w:u w:val="single"/>
        </w:rPr>
        <w:t xml:space="preserve"> 五</w:t>
      </w:r>
      <w:r w:rsidR="004D6F4E" w:rsidRPr="00A6329D">
        <w:rPr>
          <w:rFonts w:ascii="標楷體" w:eastAsia="標楷體" w:hAnsi="標楷體" w:hint="eastAsia"/>
          <w:u w:val="single"/>
        </w:rPr>
        <w:t xml:space="preserve">   </w:t>
      </w:r>
      <w:r w:rsidR="004D6F4E" w:rsidRPr="00A6329D">
        <w:rPr>
          <w:rFonts w:ascii="標楷體" w:eastAsia="標楷體" w:hAnsi="標楷體" w:hint="eastAsia"/>
        </w:rPr>
        <w:t>年級每週</w:t>
      </w:r>
      <w:proofErr w:type="gramStart"/>
      <w:r w:rsidR="004D6F4E" w:rsidRPr="00A6329D">
        <w:rPr>
          <w:rFonts w:ascii="標楷體" w:eastAsia="標楷體" w:hAnsi="標楷體" w:hint="eastAsia"/>
        </w:rPr>
        <w:t>授課總節數</w:t>
      </w:r>
      <w:proofErr w:type="gramEnd"/>
      <w:r w:rsidR="004D6F4E" w:rsidRPr="00A6329D">
        <w:rPr>
          <w:rFonts w:ascii="標楷體" w:eastAsia="標楷體" w:hAnsi="標楷體" w:hint="eastAsia"/>
        </w:rPr>
        <w:t>：___</w:t>
      </w:r>
      <w:r w:rsidR="00BD1A52">
        <w:rPr>
          <w:rFonts w:ascii="標楷體" w:eastAsia="標楷體" w:hAnsi="標楷體"/>
        </w:rPr>
        <w:t>32</w:t>
      </w:r>
      <w:r w:rsidR="004D6F4E" w:rsidRPr="00A6329D">
        <w:rPr>
          <w:rFonts w:ascii="標楷體" w:eastAsia="標楷體" w:hAnsi="標楷體" w:hint="eastAsia"/>
        </w:rPr>
        <w:t>___節。</w:t>
      </w:r>
    </w:p>
    <w:p w14:paraId="6AEF0C5D" w14:textId="47B65F8F" w:rsidR="0058546D" w:rsidRPr="00A6329D" w:rsidRDefault="0058546D" w:rsidP="009B71C9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="00C03BDF">
        <w:rPr>
          <w:rFonts w:ascii="標楷體" w:eastAsia="標楷體" w:hAnsi="標楷體" w:hint="eastAsia"/>
        </w:rPr>
        <w:t>2</w:t>
      </w:r>
      <w:r w:rsidRPr="00A6329D">
        <w:rPr>
          <w:rFonts w:ascii="標楷體" w:eastAsia="標楷體" w:hAnsi="標楷體" w:hint="eastAsia"/>
        </w:rPr>
        <w:t>：</w:t>
      </w:r>
      <w:r w:rsidRPr="00A6329D">
        <w:rPr>
          <w:rFonts w:ascii="標楷體" w:eastAsia="標楷體" w:hAnsi="標楷體" w:hint="eastAsia"/>
          <w:color w:val="FF0000"/>
        </w:rPr>
        <w:t>彈性學習欄位填</w:t>
      </w:r>
      <w:r w:rsidR="00175D57" w:rsidRPr="00A6329D">
        <w:rPr>
          <w:rFonts w:ascii="標楷體" w:eastAsia="標楷體" w:hAnsi="標楷體" w:hint="eastAsia"/>
          <w:color w:val="FF0000"/>
        </w:rPr>
        <w:t>寫</w:t>
      </w:r>
      <w:r w:rsidRPr="00A6329D">
        <w:rPr>
          <w:rFonts w:ascii="標楷體" w:eastAsia="標楷體" w:hAnsi="標楷體" w:hint="eastAsia"/>
          <w:color w:val="FF0000"/>
        </w:rPr>
        <w:t>單元名稱</w:t>
      </w:r>
      <w:r w:rsidR="00175D57" w:rsidRPr="00A6329D">
        <w:rPr>
          <w:rFonts w:ascii="標楷體" w:eastAsia="標楷體" w:hAnsi="標楷體" w:hint="eastAsia"/>
          <w:color w:val="FF0000"/>
        </w:rPr>
        <w:t>即可。</w:t>
      </w:r>
    </w:p>
    <w:p w14:paraId="6FBA3F2C" w14:textId="55A94BEE" w:rsidR="00986923" w:rsidRPr="00A6329D" w:rsidRDefault="004D6F4E" w:rsidP="004D6F4E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="00C03BDF">
        <w:rPr>
          <w:rFonts w:ascii="標楷體" w:eastAsia="標楷體" w:hAnsi="標楷體" w:hint="eastAsia"/>
        </w:rPr>
        <w:t>3</w:t>
      </w:r>
      <w:r w:rsidRPr="00A6329D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A6329D">
        <w:rPr>
          <w:rFonts w:ascii="標楷體" w:eastAsia="標楷體" w:hAnsi="標楷體" w:hint="eastAsia"/>
        </w:rPr>
        <w:t>交通安全教育、</w:t>
      </w:r>
      <w:r w:rsidRPr="00A6329D">
        <w:rPr>
          <w:rFonts w:ascii="標楷體" w:eastAsia="標楷體" w:hAnsi="標楷體" w:hint="eastAsia"/>
        </w:rPr>
        <w:t>書法課程等具法定授課時</w:t>
      </w:r>
      <w:proofErr w:type="gramStart"/>
      <w:r w:rsidRPr="00A6329D">
        <w:rPr>
          <w:rFonts w:ascii="標楷體" w:eastAsia="標楷體" w:hAnsi="標楷體" w:hint="eastAsia"/>
        </w:rPr>
        <w:t>數或節數</w:t>
      </w:r>
      <w:proofErr w:type="gramEnd"/>
      <w:r w:rsidRPr="00A6329D">
        <w:rPr>
          <w:rFonts w:ascii="標楷體" w:eastAsia="標楷體" w:hAnsi="標楷體" w:hint="eastAsia"/>
        </w:rPr>
        <w:t>之議題說明</w:t>
      </w:r>
      <w:r w:rsidR="00AD209B" w:rsidRPr="00A6329D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 w:rsidRPr="00A6329D">
        <w:rPr>
          <w:rFonts w:ascii="標楷體" w:eastAsia="標楷體" w:hAnsi="標楷體"/>
          <w:color w:val="FF0000"/>
          <w:szCs w:val="22"/>
        </w:rPr>
        <w:br/>
      </w:r>
      <w:r w:rsidR="00AD209B" w:rsidRPr="00A6329D">
        <w:rPr>
          <w:rFonts w:ascii="標楷體" w:eastAsia="標楷體" w:hAnsi="標楷體" w:hint="eastAsia"/>
          <w:color w:val="FF0000"/>
          <w:szCs w:val="22"/>
        </w:rPr>
        <w:t xml:space="preserve">     人權、生涯發展、海洋教育等議題融入課程之規劃</w:t>
      </w:r>
      <w:proofErr w:type="gramStart"/>
      <w:r w:rsidR="00AD209B" w:rsidRPr="00A6329D">
        <w:rPr>
          <w:rFonts w:ascii="標楷體" w:eastAsia="標楷體" w:hAnsi="標楷體" w:hint="eastAsia"/>
          <w:color w:val="FF0000"/>
          <w:szCs w:val="22"/>
        </w:rPr>
        <w:t>）</w:t>
      </w:r>
      <w:proofErr w:type="gramEnd"/>
      <w:r w:rsidRPr="00A6329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BD1A52" w:rsidRPr="00BD1A52" w14:paraId="58F780E9" w14:textId="77777777" w:rsidTr="00681A63">
        <w:tc>
          <w:tcPr>
            <w:tcW w:w="3540" w:type="dxa"/>
          </w:tcPr>
          <w:p w14:paraId="571670B2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BD1A52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2EE444B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D1A52">
              <w:rPr>
                <w:rFonts w:ascii="標楷體" w:eastAsia="標楷體" w:hAnsi="標楷體" w:hint="eastAsia"/>
              </w:rPr>
              <w:t>週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02F5B10C" w14:textId="77777777" w:rsidR="00321108" w:rsidRPr="00BD1A52" w:rsidRDefault="008D22F2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時數/</w:t>
            </w:r>
            <w:r w:rsidR="00321108" w:rsidRPr="00BD1A52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087" w:type="dxa"/>
          </w:tcPr>
          <w:p w14:paraId="2695B96E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1A52" w:rsidRPr="00BD1A52" w14:paraId="51364E27" w14:textId="77777777" w:rsidTr="00681A63">
        <w:tc>
          <w:tcPr>
            <w:tcW w:w="3540" w:type="dxa"/>
          </w:tcPr>
          <w:p w14:paraId="2A19543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2029AC30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生活領域</w:t>
            </w:r>
          </w:p>
          <w:p w14:paraId="28C0BF90" w14:textId="27D4A515" w:rsidR="00E9029C" w:rsidRPr="00BD1A52" w:rsidRDefault="00E9029C" w:rsidP="00424D71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6A4BDD34" w14:textId="77777777" w:rsidR="00E9029C" w:rsidRPr="00BD1A52" w:rsidRDefault="00E9029C" w:rsidP="00E902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  <w:p w14:paraId="0581BB47" w14:textId="7B72158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205DE7B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  <w:p w14:paraId="5CFA3C9A" w14:textId="4D8F33CB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06F3C76D" w14:textId="493EDC2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BD1A52" w:rsidRPr="00BD1A52" w14:paraId="14E861E7" w14:textId="77777777" w:rsidTr="00681A63">
        <w:tc>
          <w:tcPr>
            <w:tcW w:w="3540" w:type="dxa"/>
          </w:tcPr>
          <w:p w14:paraId="2B6118CB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4700E96E" w14:textId="49F1871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907F7F5" w14:textId="51D761A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11C02110" w14:textId="4ECA32A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2C118FD" w14:textId="3388E3E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BD1A52" w:rsidRPr="00BD1A52" w14:paraId="06E1E874" w14:textId="77777777" w:rsidTr="00681A63">
        <w:tc>
          <w:tcPr>
            <w:tcW w:w="3540" w:type="dxa"/>
          </w:tcPr>
          <w:p w14:paraId="3200930A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B15C258" w14:textId="3E05716E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CCD9065" w14:textId="71DD571C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295825" w14:textId="5363B852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E275B2F" w14:textId="35B126C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BD1A52" w:rsidRPr="00BD1A52" w14:paraId="0F3D2278" w14:textId="77777777" w:rsidTr="00681A63">
        <w:tc>
          <w:tcPr>
            <w:tcW w:w="3540" w:type="dxa"/>
          </w:tcPr>
          <w:p w14:paraId="239F5D7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3D18854" w14:textId="5B71AEDB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867E027" w14:textId="334DFD92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140EDF49" w14:textId="5205A71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9989FF4" w14:textId="0820AE9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BD1A52" w:rsidRPr="00BD1A52" w14:paraId="44037C71" w14:textId="77777777" w:rsidTr="00681A63">
        <w:tc>
          <w:tcPr>
            <w:tcW w:w="3540" w:type="dxa"/>
          </w:tcPr>
          <w:p w14:paraId="37600C5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AC74384" w14:textId="3DE85AD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9762932" w14:textId="15F21ED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551741F3" w14:textId="0495AFB8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849D87F" w14:textId="1EED698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BD1A52" w:rsidRPr="00BD1A52" w14:paraId="71D37B9D" w14:textId="77777777" w:rsidTr="00681A63">
        <w:tc>
          <w:tcPr>
            <w:tcW w:w="3540" w:type="dxa"/>
          </w:tcPr>
          <w:p w14:paraId="54C9E214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5FF2E9BD" w14:textId="7D82CD4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FDD4A6" w14:textId="1E09254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8D3A7BE" w14:textId="5FE81FEF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0AD6E9C9" w14:textId="1937728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BD1A52" w:rsidRPr="00BD1A52" w14:paraId="5BA4E362" w14:textId="77777777" w:rsidTr="00681A63">
        <w:tc>
          <w:tcPr>
            <w:tcW w:w="3540" w:type="dxa"/>
          </w:tcPr>
          <w:p w14:paraId="593A2DB2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27F7E2A7" w14:textId="671DF96D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BBEE41A" w14:textId="03F6B02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541A592" w14:textId="29CF9A3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27989B7" w14:textId="1358DB05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BD1A52" w:rsidRPr="00BD1A52" w14:paraId="2F89B0EE" w14:textId="77777777" w:rsidTr="00681A63">
        <w:tc>
          <w:tcPr>
            <w:tcW w:w="3540" w:type="dxa"/>
          </w:tcPr>
          <w:p w14:paraId="5FB3FF64" w14:textId="77777777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17598289" w14:textId="3B6FA120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5FF18820" w14:textId="448520E4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500022F8" w14:textId="424BA39E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304A5AC9" w14:textId="45A36692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BD1A52" w:rsidRPr="00BD1A52" w14:paraId="1F3D8E01" w14:textId="77777777" w:rsidTr="00681A63">
        <w:tc>
          <w:tcPr>
            <w:tcW w:w="3540" w:type="dxa"/>
          </w:tcPr>
          <w:p w14:paraId="5055611E" w14:textId="656B6CF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767BA0C0" w14:textId="66EE034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FD2D251" w14:textId="53FF8A7C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55DB7545" w14:textId="0D70A7E4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5F2EBE0B" w14:textId="1C9E020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BD1A52" w:rsidRPr="00BD1A52" w14:paraId="2D96CAFB" w14:textId="77777777" w:rsidTr="00681A63">
        <w:tc>
          <w:tcPr>
            <w:tcW w:w="3540" w:type="dxa"/>
          </w:tcPr>
          <w:p w14:paraId="177D8652" w14:textId="6A2AC6DD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4596B5FB" w14:textId="26FCAB4E" w:rsidR="00E9029C" w:rsidRPr="00BD1A52" w:rsidRDefault="00E9029C" w:rsidP="001C43C5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週二</w:t>
            </w:r>
            <w:r w:rsidR="001C43C5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41D02EE2" w14:textId="44FBE28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6AA35FA1" w14:textId="0E2E964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89880ED" w14:textId="27051B4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D1A52" w:rsidRPr="00BD1A52" w14:paraId="7DC480CA" w14:textId="77777777" w:rsidTr="00681A63">
        <w:tc>
          <w:tcPr>
            <w:tcW w:w="3540" w:type="dxa"/>
          </w:tcPr>
          <w:p w14:paraId="78DC0613" w14:textId="692307E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BE1F32D" w14:textId="6F169F5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63ACAF5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888E906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67608B15" w14:textId="6942EA0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612B11" w:rsidRPr="00BD1A52" w14:paraId="317E803C" w14:textId="77777777" w:rsidTr="008B200C">
        <w:tc>
          <w:tcPr>
            <w:tcW w:w="3540" w:type="dxa"/>
            <w:shd w:val="clear" w:color="auto" w:fill="auto"/>
          </w:tcPr>
          <w:p w14:paraId="02B8B545" w14:textId="6AC926E5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  <w:r w:rsidRPr="00BD385A">
              <w:rPr>
                <w:rFonts w:ascii="標楷體" w:eastAsia="標楷體" w:hAnsi="標楷體"/>
                <w:szCs w:val="22"/>
              </w:rPr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030ECBFF" w14:textId="41E60206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69B4A464" w14:textId="5DC76A28" w:rsidR="00612B11" w:rsidRPr="00BD1A52" w:rsidRDefault="00BD385A" w:rsidP="00612B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</w:p>
        </w:tc>
        <w:tc>
          <w:tcPr>
            <w:tcW w:w="1560" w:type="dxa"/>
            <w:shd w:val="clear" w:color="auto" w:fill="auto"/>
          </w:tcPr>
          <w:p w14:paraId="52138E5A" w14:textId="023C7EE9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  <w:shd w:val="clear" w:color="auto" w:fill="auto"/>
          </w:tcPr>
          <w:p w14:paraId="5348F8D2" w14:textId="77F81AB6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  <w:tr w:rsidR="00BD1A52" w:rsidRPr="00BD1A52" w14:paraId="1E0FE49C" w14:textId="77777777" w:rsidTr="00681A63">
        <w:tc>
          <w:tcPr>
            <w:tcW w:w="3540" w:type="dxa"/>
          </w:tcPr>
          <w:p w14:paraId="0CF5D295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4D9C57F9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E7CDF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4D6374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19138CD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2C204D8" w14:textId="77777777" w:rsidR="00321108" w:rsidRPr="00A6329D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 w:rsidRPr="00A6329D"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4840B9F2" w14:textId="77777777" w:rsidR="00EE4B29" w:rsidRPr="00A6329D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A6329D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A6329D" w:rsidSect="004669B7">
          <w:footerReference w:type="even" r:id="rId8"/>
          <w:footerReference w:type="default" r:id="rId9"/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14:paraId="0194A728" w14:textId="01B4F47E" w:rsidR="00B50FBB" w:rsidRDefault="003F49BA" w:rsidP="00612B11">
      <w:pPr>
        <w:jc w:val="right"/>
        <w:rPr>
          <w:rFonts w:ascii="標楷體" w:eastAsia="標楷體" w:hAnsi="標楷體"/>
          <w:b/>
          <w:bCs/>
          <w:sz w:val="32"/>
        </w:rPr>
      </w:pP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 w:rsidR="001318F4" w:rsidRPr="00A6329D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A6329D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I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A6329D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1</w:t>
      </w:r>
      <w:r w:rsidR="00612B11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中市 </w:t>
      </w:r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北屯區 明道普</w:t>
      </w:r>
      <w:proofErr w:type="gramStart"/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斯頓 國</w:t>
      </w:r>
      <w:r w:rsidR="008956BD" w:rsidRPr="00A6329D">
        <w:rPr>
          <w:rFonts w:ascii="標楷體" w:eastAsia="標楷體" w:hAnsi="標楷體" w:hint="eastAsia"/>
          <w:b/>
          <w:bCs/>
          <w:sz w:val="32"/>
        </w:rPr>
        <w:t>民小學</w:t>
      </w:r>
      <w:r w:rsidR="008956BD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 w:rsidRPr="00A6329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A91A48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="008956BD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714F80" w:rsidRPr="00A6329D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A6329D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A6329D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B50FBB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B21AB1">
        <w:rPr>
          <w:rFonts w:ascii="標楷體" w:eastAsia="標楷體" w:hAnsi="標楷體" w:hint="eastAsia"/>
          <w:b/>
          <w:bCs/>
          <w:sz w:val="32"/>
        </w:rPr>
        <w:t xml:space="preserve">         </w:t>
      </w:r>
      <w:r w:rsidR="00B50FBB" w:rsidRPr="00A6329D">
        <w:rPr>
          <w:rFonts w:ascii="標楷體" w:eastAsia="標楷體" w:hAnsi="標楷體" w:hint="eastAsia"/>
        </w:rPr>
        <w:t>製表日期</w:t>
      </w:r>
      <w:r w:rsidR="00B50FBB" w:rsidRPr="00A6329D">
        <w:rPr>
          <w:rFonts w:ascii="標楷體" w:eastAsia="標楷體" w:hAnsi="標楷體"/>
        </w:rPr>
        <w:t>:</w:t>
      </w:r>
      <w:r w:rsidR="00B50FBB" w:rsidRPr="00A6329D">
        <w:rPr>
          <w:rFonts w:ascii="標楷體" w:eastAsia="標楷體" w:hAnsi="標楷體" w:hint="eastAsia"/>
        </w:rPr>
        <w:t xml:space="preserve"> </w:t>
      </w:r>
      <w:r w:rsidR="00B50FBB" w:rsidRPr="00A6329D">
        <w:rPr>
          <w:rFonts w:ascii="標楷體" w:eastAsia="標楷體" w:hAnsi="標楷體"/>
        </w:rPr>
        <w:t>1</w:t>
      </w:r>
      <w:r w:rsidR="00612B11">
        <w:rPr>
          <w:rFonts w:ascii="標楷體" w:eastAsia="標楷體" w:hAnsi="標楷體" w:hint="eastAsia"/>
        </w:rPr>
        <w:t>10年</w:t>
      </w:r>
      <w:r w:rsidR="00B50FBB" w:rsidRPr="00A6329D">
        <w:rPr>
          <w:rFonts w:ascii="標楷體" w:eastAsia="標楷體" w:hAnsi="標楷體"/>
        </w:rPr>
        <w:t>7</w:t>
      </w:r>
      <w:r w:rsidR="00B50FBB" w:rsidRPr="00A6329D">
        <w:rPr>
          <w:rFonts w:ascii="標楷體" w:eastAsia="標楷體" w:hAnsi="標楷體" w:hint="eastAsia"/>
        </w:rPr>
        <w:t xml:space="preserve"> 月</w:t>
      </w:r>
      <w:r w:rsidR="00612B11">
        <w:rPr>
          <w:rFonts w:ascii="標楷體" w:eastAsia="標楷體" w:hAnsi="標楷體"/>
        </w:rPr>
        <w:t>5</w:t>
      </w:r>
      <w:r w:rsidR="00B50FBB" w:rsidRPr="00A6329D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Y="1158"/>
        <w:tblW w:w="2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60"/>
        <w:gridCol w:w="1118"/>
        <w:gridCol w:w="1843"/>
        <w:gridCol w:w="1433"/>
        <w:gridCol w:w="1559"/>
        <w:gridCol w:w="1985"/>
        <w:gridCol w:w="1863"/>
        <w:gridCol w:w="1778"/>
        <w:gridCol w:w="1462"/>
        <w:gridCol w:w="1701"/>
        <w:gridCol w:w="1559"/>
        <w:gridCol w:w="1843"/>
        <w:gridCol w:w="567"/>
      </w:tblGrid>
      <w:tr w:rsidR="0023301A" w:rsidRPr="00A6329D" w14:paraId="69EB90E4" w14:textId="77777777" w:rsidTr="009D379E">
        <w:trPr>
          <w:cantSplit/>
          <w:trHeight w:val="472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6B7F365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329D">
              <w:rPr>
                <w:rFonts w:ascii="標楷體" w:eastAsia="標楷體" w:hAnsi="標楷體" w:hint="eastAsia"/>
              </w:rPr>
              <w:t>週</w:t>
            </w:r>
            <w:proofErr w:type="gramEnd"/>
            <w:r w:rsidRPr="00A6329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A015656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05A099E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2FCD37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E07027" w14:textId="7506D066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23B5259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58D2F36D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D1874C" w14:textId="092DFBB2" w:rsidR="0023301A" w:rsidRPr="00A6329D" w:rsidRDefault="0023301A" w:rsidP="00E74F4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78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59C8B756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29798E3F" w14:textId="042E4ECA" w:rsidR="0023301A" w:rsidRPr="00A6329D" w:rsidRDefault="0023301A" w:rsidP="00A4085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62" w:type="dxa"/>
            <w:vMerge w:val="restart"/>
            <w:tcBorders>
              <w:top w:val="double" w:sz="4" w:space="0" w:color="auto"/>
              <w:left w:val="single" w:sz="6" w:space="0" w:color="auto"/>
            </w:tcBorders>
            <w:shd w:val="clear" w:color="auto" w:fill="F3F3F3"/>
            <w:vAlign w:val="center"/>
          </w:tcPr>
          <w:p w14:paraId="7EC46054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510DD3CF" w14:textId="4EB08315" w:rsidR="0023301A" w:rsidRPr="00A6329D" w:rsidRDefault="0023301A" w:rsidP="009D379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403B44" w14:textId="1FE28B7C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F2E4C35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E2E8969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4A5A5A3C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7448884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B35E5D3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DBEC07F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3301A" w:rsidRPr="00A6329D" w14:paraId="0E4DBCEB" w14:textId="77777777" w:rsidTr="009D379E">
        <w:trPr>
          <w:cantSplit/>
          <w:trHeight w:val="807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2262FB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3BFD17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694741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CDF51AB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4CEAC9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7D7D672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4A9A72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3F13E8BF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D4BF6D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71C0A2D8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6342831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9F68CAF" w14:textId="0D8A2EB1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FEE343E" w14:textId="29205E2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62" w:type="dxa"/>
            <w:vMerge/>
            <w:tcBorders>
              <w:left w:val="single" w:sz="6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74FA1430" w14:textId="0F605C5F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8E571F8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520CBC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BF79BD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7AE21A7" w14:textId="77777777" w:rsidR="0023301A" w:rsidRPr="00A6329D" w:rsidRDefault="0023301A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0FBB" w:rsidRPr="00A6329D" w14:paraId="13AC686B" w14:textId="77777777" w:rsidTr="0023301A">
        <w:trPr>
          <w:cantSplit/>
          <w:trHeight w:val="1142"/>
        </w:trPr>
        <w:tc>
          <w:tcPr>
            <w:tcW w:w="29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552E27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79D8838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18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239D6F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/>
          </w:tcPr>
          <w:p w14:paraId="7FF77E6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了解以具體事物描寫抽象感受的寫作方式。</w:t>
            </w:r>
          </w:p>
          <w:p w14:paraId="54B8AD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能構思完整的故事，並以正確的文句創作。</w:t>
            </w:r>
          </w:p>
          <w:p w14:paraId="4BF547B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能認識讀書報告的寫作結構和多元性。</w:t>
            </w:r>
          </w:p>
          <w:p w14:paraId="1BCD49E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能依時間序，把段落合併成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意義段並寫出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大意。</w:t>
            </w:r>
          </w:p>
          <w:p w14:paraId="2D9886D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了解父親要孩子比別人好，是希望他貢獻所能改變世界。</w:t>
            </w:r>
          </w:p>
          <w:p w14:paraId="4F78FBB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體會自己是幸福的人，不僅領受愛，還能分享愛。</w:t>
            </w:r>
          </w:p>
          <w:p w14:paraId="6F5D2B4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能了解紙風車兒童藝術工程之活動精神與理念。</w:t>
            </w:r>
          </w:p>
          <w:p w14:paraId="64529C3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能在寫作中運用因果句，安排內容的發展，使文章條理分明。</w:t>
            </w:r>
          </w:p>
          <w:p w14:paraId="5040886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能經由事件描述，了解大自然毀滅性的力量，學習珍惜自然。</w:t>
            </w:r>
          </w:p>
          <w:p w14:paraId="56BECD9C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能了解兵馬俑被發現的經過情形，及其種類、造型和特色。</w:t>
            </w:r>
          </w:p>
          <w:p w14:paraId="70E2B7DB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會記錄事件的原委及具體描寫物品形貌的寫作方法，進而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能習寫報導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的文章。</w:t>
            </w:r>
          </w:p>
          <w:p w14:paraId="44B432C3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說話時能用詞正確，語意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清晰，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內容具體，主題明確。</w:t>
            </w:r>
          </w:p>
          <w:p w14:paraId="500C3363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能在寫作中，適切的運用擬人修辭，發揮豐富的想像力，以增加文章的變化和美感。</w:t>
            </w:r>
          </w:p>
          <w:p w14:paraId="7F1C40EA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能認識並尊重不同國家的文化傳統。</w:t>
            </w:r>
          </w:p>
          <w:p w14:paraId="79F35D0C" w14:textId="77777777" w:rsidR="00B50FBB" w:rsidRPr="0067057F" w:rsidRDefault="00B50FBB" w:rsidP="0067057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能敞開心胸並秉持「人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飢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己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飢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，人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溺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己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溺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」的友善態度幫助他人。</w:t>
            </w:r>
          </w:p>
        </w:tc>
        <w:tc>
          <w:tcPr>
            <w:tcW w:w="1433" w:type="dxa"/>
            <w:shd w:val="clear" w:color="auto" w:fill="FFFFFF"/>
          </w:tcPr>
          <w:p w14:paraId="084581E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z w:val="20"/>
                <w:szCs w:val="20"/>
              </w:rPr>
              <w:t>藉由捏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麵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人的課文，了解臺灣的傳統手藝。</w:t>
            </w:r>
          </w:p>
          <w:p w14:paraId="6D9668F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能初步認識臺灣的各種常見傳統手藝。</w:t>
            </w:r>
          </w:p>
          <w:p w14:paraId="3E44CB7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能透過迎媽祖課文，了解臺灣各項節日。</w:t>
            </w:r>
          </w:p>
          <w:p w14:paraId="703DFC2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能了解各種節日的習俗。</w:t>
            </w:r>
          </w:p>
          <w:p w14:paraId="15003EC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藉著校園安全中發生的各種安全事件，提醒學生要如何保護自己，避免受到傷害。</w:t>
            </w:r>
          </w:p>
          <w:p w14:paraId="4575895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能了解受傷時，自己應如何處理。</w:t>
            </w:r>
          </w:p>
          <w:p w14:paraId="4922FD7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能延伸學習五官感覺的閩南語說法。</w:t>
            </w:r>
          </w:p>
          <w:p w14:paraId="5E637C4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能了解各種動物的本能為何。</w:t>
            </w:r>
          </w:p>
          <w:p w14:paraId="29A4724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9.</w:t>
            </w:r>
            <w:r w:rsidRPr="0067057F">
              <w:rPr>
                <w:rFonts w:eastAsia="標楷體"/>
                <w:sz w:val="20"/>
                <w:szCs w:val="20"/>
              </w:rPr>
              <w:t>能善用器官的各種功能。</w:t>
            </w:r>
          </w:p>
          <w:p w14:paraId="24C12BF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能了解各種器官的不同功能。</w:t>
            </w:r>
          </w:p>
        </w:tc>
        <w:tc>
          <w:tcPr>
            <w:tcW w:w="1559" w:type="dxa"/>
            <w:shd w:val="clear" w:color="auto" w:fill="FFFFFF"/>
          </w:tcPr>
          <w:p w14:paraId="21C08D9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67057F">
              <w:rPr>
                <w:rFonts w:eastAsia="標楷體"/>
                <w:sz w:val="20"/>
                <w:szCs w:val="20"/>
              </w:rPr>
              <w:t>能詢問並說出常見食物與其味道。</w:t>
            </w:r>
          </w:p>
          <w:p w14:paraId="7304415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2. </w:t>
            </w:r>
            <w:r w:rsidRPr="0067057F">
              <w:rPr>
                <w:rFonts w:eastAsia="標楷體"/>
                <w:sz w:val="20"/>
                <w:szCs w:val="20"/>
              </w:rPr>
              <w:t>能詢問並說出物品名稱及其主人。</w:t>
            </w:r>
          </w:p>
          <w:p w14:paraId="054C0AB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3. </w:t>
            </w:r>
            <w:r w:rsidRPr="0067057F">
              <w:rPr>
                <w:rFonts w:eastAsia="標楷體"/>
                <w:sz w:val="20"/>
                <w:szCs w:val="20"/>
              </w:rPr>
              <w:t>能詢問並說出常見社區地點。</w:t>
            </w:r>
          </w:p>
          <w:p w14:paraId="5142D87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4. </w:t>
            </w:r>
            <w:r w:rsidRPr="0067057F">
              <w:rPr>
                <w:rFonts w:eastAsia="標楷體"/>
                <w:sz w:val="20"/>
                <w:szCs w:val="20"/>
              </w:rPr>
              <w:t>能詢問並說出動物名稱及數量。</w:t>
            </w:r>
          </w:p>
          <w:p w14:paraId="0C77B8A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5. </w:t>
            </w:r>
            <w:r w:rsidRPr="0067057F">
              <w:rPr>
                <w:rFonts w:eastAsia="標楷體"/>
                <w:sz w:val="20"/>
                <w:szCs w:val="20"/>
              </w:rPr>
              <w:t>能詢問並說出常見電器用品名稱及價格。</w:t>
            </w:r>
          </w:p>
          <w:p w14:paraId="67F3D3E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6. </w:t>
            </w:r>
            <w:r w:rsidRPr="0067057F">
              <w:rPr>
                <w:rFonts w:eastAsia="標楷體"/>
                <w:sz w:val="20"/>
                <w:szCs w:val="20"/>
              </w:rPr>
              <w:t>能了解復活節的由來並說出相關用語。</w:t>
            </w:r>
          </w:p>
        </w:tc>
        <w:tc>
          <w:tcPr>
            <w:tcW w:w="1985" w:type="dxa"/>
            <w:shd w:val="clear" w:color="auto" w:fill="FFFFFF"/>
          </w:tcPr>
          <w:p w14:paraId="1016359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能理解整數乘以分數、分數乘以分數的意義及計算方法，並理解「分數是整數相除」的意義。</w:t>
            </w:r>
          </w:p>
          <w:p w14:paraId="3F11C8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2.</w:t>
            </w:r>
            <w:r w:rsidRPr="0067057F">
              <w:rPr>
                <w:rFonts w:eastAsia="標楷體"/>
                <w:bCs/>
                <w:sz w:val="20"/>
                <w:szCs w:val="20"/>
              </w:rPr>
              <w:t>學習計算長方體和正方體的體積，並知道體積公式的意義，學習體積的單位「立方公尺」及其與「立方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公分」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的換算，且能處理複合形體的體積。</w:t>
            </w:r>
          </w:p>
          <w:p w14:paraId="2856105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3.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體積和容積的關係，並了解長方體（正方體）容積的求法，並由容積的概念和容量的概念連結，知道兩者其實是等價，可以互換使用的。體積是物體所占空間的大小因此液體也有體積，並藉由容積的經驗，求出不規則物體的體積。</w:t>
            </w:r>
          </w:p>
          <w:p w14:paraId="08BE27E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4.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能解決時間複名數的乘、除法問題。</w:t>
            </w:r>
          </w:p>
          <w:p w14:paraId="020CE51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5.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能運用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加減互逆解決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含有未知數的單</w:t>
            </w: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步驟（加或減）算式題，並能運用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乘除互逆解決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含有未知數的單步驟（乘或除）算式題。</w:t>
            </w:r>
          </w:p>
          <w:p w14:paraId="43BE657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6.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認識長方體和正方體的展開圖，並能計算長方體和正方體的表面積，且能計算長方體和正方體組成的簡單複合形體的表面積。</w:t>
            </w:r>
          </w:p>
          <w:p w14:paraId="7A47A7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7.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能用直式處理整數乘以小數、小數乘以小數的計算，並能用直式處理整數除以整數，商是三位小數的計算，且能用直式處理除數為整數的計算，並解決生活中的問題（被除數小數點後的位數不超過</w:t>
            </w:r>
            <w:r w:rsidRPr="0067057F">
              <w:rPr>
                <w:rFonts w:eastAsia="標楷體"/>
                <w:bCs/>
                <w:sz w:val="20"/>
                <w:szCs w:val="20"/>
              </w:rPr>
              <w:t>3</w:t>
            </w:r>
            <w:r w:rsidRPr="0067057F">
              <w:rPr>
                <w:rFonts w:eastAsia="標楷體"/>
                <w:bCs/>
                <w:sz w:val="20"/>
                <w:szCs w:val="20"/>
              </w:rPr>
              <w:t>位）。</w:t>
            </w:r>
          </w:p>
          <w:p w14:paraId="2A021F3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8.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能認識重量單位「公噸」，並做公噸與公斤的換算與生活應用，並認識面積單位「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公畝」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、「公頃」、「平方公里」，並做面積單位的換算和計算。</w:t>
            </w:r>
          </w:p>
          <w:p w14:paraId="2E736A7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9.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能認識比率，知道比率是部分占全體的多寡與其表示法，並能理解百分率的意義及記法，能熟練百分率與分數或小數的換算、百分率的應用，如</w:t>
            </w: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命中率、打擊率、漲率、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跌率及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錄取率等。能解決「全部量與百分率已知，推得部分量」的問題，且能認識「折」、「加成」的日常用法，並能做相關計算。</w:t>
            </w:r>
          </w:p>
          <w:p w14:paraId="1CC79AD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10.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認識角柱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、角錐、圓柱、圓錐，並認識球，並理解球半徑。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8BF48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z w:val="20"/>
                <w:szCs w:val="20"/>
              </w:rPr>
              <w:t>知道星座是由星星組合而成，不同的民族有不同傳說。</w:t>
            </w:r>
          </w:p>
          <w:p w14:paraId="0430073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學習使用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星座盤找星星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。</w:t>
            </w:r>
          </w:p>
          <w:p w14:paraId="41921A6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發現星星會由東向西移動。</w:t>
            </w:r>
          </w:p>
          <w:p w14:paraId="1D0BD58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察覺一年四季、相同時刻會出現不同的星星與星座。</w:t>
            </w:r>
          </w:p>
          <w:p w14:paraId="6A0C974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知道北極星的特性，並學習如何尋找北極星。</w:t>
            </w:r>
          </w:p>
          <w:p w14:paraId="00137D5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知道燃燒需要氧氣。</w:t>
            </w:r>
          </w:p>
          <w:p w14:paraId="06BB6B1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學習製造氧氣和二氧化碳，並且知道檢驗氧氣和二氧化碳的性質。</w:t>
            </w:r>
          </w:p>
          <w:p w14:paraId="5F07081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認識燃燒三個條件，知道只要使燃燒條件不足就能滅火。</w:t>
            </w:r>
          </w:p>
          <w:p w14:paraId="2BCE92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學習怎樣避免火災，知道遇到火災時的處理方式。</w:t>
            </w:r>
          </w:p>
          <w:p w14:paraId="2EE7485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觀察鐵生鏽的情形，透過實驗了解鐵生鏽與水、空氣有關，並且知道酸性水溶液會加速鐵</w:t>
            </w:r>
            <w:r w:rsidRPr="0067057F">
              <w:rPr>
                <w:rFonts w:eastAsia="標楷體"/>
                <w:sz w:val="20"/>
                <w:szCs w:val="20"/>
              </w:rPr>
              <w:lastRenderedPageBreak/>
              <w:t>生鏽的速度。</w:t>
            </w:r>
          </w:p>
          <w:p w14:paraId="79CE2A6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11.</w:t>
            </w:r>
            <w:r w:rsidRPr="0067057F">
              <w:rPr>
                <w:rFonts w:eastAsia="標楷體"/>
                <w:sz w:val="20"/>
                <w:szCs w:val="20"/>
              </w:rPr>
              <w:t>認識防止鐵生鏽的各種方法。</w:t>
            </w:r>
          </w:p>
          <w:p w14:paraId="753ECA7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12.</w:t>
            </w:r>
            <w:r w:rsidRPr="0067057F">
              <w:rPr>
                <w:rFonts w:eastAsia="標楷體"/>
                <w:sz w:val="20"/>
                <w:szCs w:val="20"/>
              </w:rPr>
              <w:t>觀察動物的運動方式，及如何覓食、維持體溫、保護自己和其社會行為。</w:t>
            </w:r>
          </w:p>
          <w:p w14:paraId="04E98DC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13.</w:t>
            </w:r>
            <w:r w:rsidRPr="0067057F">
              <w:rPr>
                <w:rFonts w:eastAsia="標楷體"/>
                <w:sz w:val="20"/>
                <w:szCs w:val="20"/>
              </w:rPr>
              <w:t>了解動物是靠不同的繁殖方式來繁衍生命。</w:t>
            </w:r>
          </w:p>
          <w:p w14:paraId="0EF193D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14.</w:t>
            </w:r>
            <w:r w:rsidRPr="0067057F">
              <w:rPr>
                <w:rFonts w:eastAsia="標楷體"/>
                <w:sz w:val="20"/>
                <w:szCs w:val="20"/>
              </w:rPr>
              <w:t>動物藉由子代一些明顯的特徵，比較與親代之間相同和不同的地方。</w:t>
            </w:r>
          </w:p>
          <w:p w14:paraId="64C26D6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15.</w:t>
            </w:r>
            <w:r w:rsidRPr="0067057F">
              <w:rPr>
                <w:rFonts w:eastAsia="標楷體"/>
                <w:sz w:val="20"/>
                <w:szCs w:val="20"/>
              </w:rPr>
              <w:t>了解動物具有養育、保護後代等育幼行為。</w:t>
            </w:r>
          </w:p>
          <w:p w14:paraId="11ED279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16.</w:t>
            </w:r>
            <w:r w:rsidRPr="0067057F">
              <w:rPr>
                <w:rFonts w:eastAsia="標楷體"/>
                <w:sz w:val="20"/>
                <w:szCs w:val="20"/>
              </w:rPr>
              <w:t>知道如何選擇適合的分類標準幫動物分類。</w:t>
            </w:r>
          </w:p>
          <w:p w14:paraId="5214DE1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17.</w:t>
            </w:r>
            <w:r w:rsidRPr="0067057F">
              <w:rPr>
                <w:rFonts w:eastAsia="標楷體"/>
                <w:sz w:val="20"/>
                <w:szCs w:val="20"/>
              </w:rPr>
              <w:t>察覺物體發出聲音時，發聲部位會產生振動現象。</w:t>
            </w:r>
          </w:p>
          <w:p w14:paraId="0599EDF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18.</w:t>
            </w:r>
            <w:r w:rsidRPr="0067057F">
              <w:rPr>
                <w:rFonts w:eastAsia="標楷體"/>
                <w:sz w:val="20"/>
                <w:szCs w:val="20"/>
              </w:rPr>
              <w:t>聲音可以藉由空氣或其他物質向外傳送出去，傳播到我們的耳朵。</w:t>
            </w:r>
          </w:p>
          <w:p w14:paraId="7D4A874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19.</w:t>
            </w:r>
            <w:r w:rsidRPr="0067057F">
              <w:rPr>
                <w:rFonts w:eastAsia="標楷體"/>
                <w:sz w:val="20"/>
                <w:szCs w:val="20"/>
              </w:rPr>
              <w:t>知道噪音的意義，了解噪音管制標準。</w:t>
            </w:r>
          </w:p>
          <w:p w14:paraId="2F3570C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20.</w:t>
            </w:r>
            <w:r w:rsidRPr="0067057F">
              <w:rPr>
                <w:rFonts w:eastAsia="標楷體"/>
                <w:sz w:val="20"/>
                <w:szCs w:val="20"/>
              </w:rPr>
              <w:t>觀察樂器如何發出高低、大小不同的聲音，了解音色的差別。</w:t>
            </w:r>
          </w:p>
          <w:p w14:paraId="3033AFF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21.</w:t>
            </w:r>
            <w:r w:rsidRPr="0067057F">
              <w:rPr>
                <w:rFonts w:eastAsia="標楷體"/>
                <w:sz w:val="20"/>
                <w:szCs w:val="20"/>
              </w:rPr>
              <w:t>藉由製作樂器，了解樂器的構造及影響聲音變化的原因。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F1BF3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了解臺灣開放通商港口的原因，以及開港後國際貿易興盛的情形和所帶來的影響。</w:t>
            </w:r>
          </w:p>
          <w:p w14:paraId="5A4174D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2.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了解清朝積極治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臺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的原因，歸納清末臺灣積極建設的成果，知悉清朝統治後期的相關古蹟及意義，並建立感謝先人努力的態度。</w:t>
            </w:r>
          </w:p>
          <w:p w14:paraId="1C2BA64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3.</w:t>
            </w:r>
            <w:r w:rsidRPr="0067057F">
              <w:rPr>
                <w:rFonts w:eastAsia="標楷體"/>
                <w:bCs/>
                <w:sz w:val="20"/>
                <w:szCs w:val="20"/>
              </w:rPr>
              <w:t>明瞭臺灣割讓給日本和臺灣民主國建立的緣由，以及臺灣人民武裝抗日的原因、史實與影響。</w:t>
            </w:r>
          </w:p>
          <w:p w14:paraId="5197EE8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4.</w:t>
            </w:r>
            <w:r w:rsidRPr="0067057F">
              <w:rPr>
                <w:rFonts w:eastAsia="標楷體"/>
                <w:bCs/>
                <w:sz w:val="20"/>
                <w:szCs w:val="20"/>
              </w:rPr>
              <w:t>歸納日本統治臺灣的特色、差別待遇的內容，以及皇民化運動的內容與戰爭對臺灣人民的影響。</w:t>
            </w:r>
          </w:p>
          <w:p w14:paraId="4CA5A17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5.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了解日本統治臺灣時期經濟改革的內容、產業發展的特色，以及</w:t>
            </w: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社會風俗、教育、文學、藝術與觀念變遷。</w:t>
            </w:r>
          </w:p>
          <w:p w14:paraId="0930C4A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6.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了解臺灣光復的由來，以及臺灣從戒嚴到解嚴的政治發展。</w:t>
            </w:r>
          </w:p>
          <w:p w14:paraId="2EF3F8E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7.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認識光復後臺灣的藝術與文學的發展特色。</w:t>
            </w:r>
          </w:p>
          <w:p w14:paraId="60A09A6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8.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認識我國憲法規範的人民義務和權利，和民主政體、政府的組織與功能。</w:t>
            </w:r>
          </w:p>
          <w:p w14:paraId="0C5004C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9.</w:t>
            </w:r>
            <w:r w:rsidRPr="0067057F">
              <w:rPr>
                <w:rFonts w:eastAsia="標楷體"/>
                <w:bCs/>
                <w:sz w:val="20"/>
                <w:szCs w:val="20"/>
              </w:rPr>
              <w:t>明白臺灣區域之間的物產、資源和交通的交互影響。</w:t>
            </w:r>
          </w:p>
          <w:p w14:paraId="74D462A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10.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能認識並尊重不同聚落的文化與生活習慣。</w:t>
            </w:r>
          </w:p>
          <w:p w14:paraId="12DA172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11.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能了解臺灣區域空間分布、特色。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830A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z w:val="20"/>
                <w:szCs w:val="20"/>
              </w:rPr>
              <w:t>欣賞管弦樂曲中的故事及角色與樂器的配對。</w:t>
            </w:r>
          </w:p>
          <w:p w14:paraId="5C2E601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認識管弦樂團及樂器的分類。</w:t>
            </w:r>
          </w:p>
          <w:p w14:paraId="7A281BE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演唱東西方歌曲，感受不同的風格，探索詮釋與表現的方法。</w:t>
            </w:r>
          </w:p>
          <w:p w14:paraId="6FC361C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演唱福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佬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、客家與原住民歌曲，感受本土歌謠之美。</w:t>
            </w:r>
          </w:p>
          <w:p w14:paraId="358C037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欣賞與演唱各族群民歌，探索民歌與人們生活文化的關係。</w:t>
            </w:r>
          </w:p>
          <w:p w14:paraId="576DA7C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認識自然民歌與創作民歌。</w:t>
            </w:r>
          </w:p>
          <w:p w14:paraId="24CB267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了解東西方文字的演變。</w:t>
            </w:r>
          </w:p>
          <w:p w14:paraId="208F3F2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認識文字藝術造形的千變萬化。</w:t>
            </w:r>
          </w:p>
          <w:p w14:paraId="3277980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創作具個人風格之文字設計。</w:t>
            </w:r>
          </w:p>
          <w:p w14:paraId="3110605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10.</w:t>
            </w:r>
            <w:r w:rsidRPr="0067057F">
              <w:rPr>
                <w:rFonts w:eastAsia="標楷體"/>
                <w:sz w:val="20"/>
                <w:szCs w:val="20"/>
              </w:rPr>
              <w:t>能留心生活環境周遭的景物空間。</w:t>
            </w:r>
          </w:p>
          <w:p w14:paraId="5C4BF57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11.</w:t>
            </w:r>
            <w:r w:rsidRPr="0067057F">
              <w:rPr>
                <w:rFonts w:eastAsia="標楷體"/>
                <w:sz w:val="20"/>
                <w:szCs w:val="20"/>
              </w:rPr>
              <w:t>能欣賞藝術裡的空間，並能理解藝術家創作空間的方式。</w:t>
            </w:r>
          </w:p>
          <w:p w14:paraId="6914C19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12.</w:t>
            </w:r>
            <w:r w:rsidRPr="0067057F">
              <w:rPr>
                <w:rFonts w:eastAsia="標楷體"/>
                <w:sz w:val="20"/>
                <w:szCs w:val="20"/>
              </w:rPr>
              <w:t>探討東、西方不同風格的建築，欣賞建築中的空間及建築家的創意。</w:t>
            </w:r>
          </w:p>
          <w:p w14:paraId="5C5415F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13.</w:t>
            </w:r>
            <w:r w:rsidRPr="0067057F">
              <w:rPr>
                <w:rFonts w:eastAsia="標楷體"/>
                <w:sz w:val="20"/>
                <w:szCs w:val="20"/>
              </w:rPr>
              <w:t>認識一點透視、兩點透視，運用基本透視圖法設計建築物外觀與室內空間。</w:t>
            </w:r>
          </w:p>
          <w:p w14:paraId="20DADF6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14.</w:t>
            </w:r>
            <w:r w:rsidRPr="0067057F">
              <w:rPr>
                <w:rFonts w:eastAsia="標楷體"/>
                <w:sz w:val="20"/>
                <w:szCs w:val="20"/>
              </w:rPr>
              <w:t>透過建築物模型和設計圖，學習建築設計及延伸創作。</w:t>
            </w:r>
          </w:p>
          <w:p w14:paraId="07BA0B6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15.</w:t>
            </w:r>
            <w:r w:rsidRPr="0067057F">
              <w:rPr>
                <w:rFonts w:eastAsia="標楷體"/>
                <w:sz w:val="20"/>
                <w:szCs w:val="20"/>
              </w:rPr>
              <w:t>利用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冰棒棍和現成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物創作出理想的建築或夢想的樂園。</w:t>
            </w:r>
          </w:p>
          <w:p w14:paraId="075427B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16.</w:t>
            </w:r>
            <w:r w:rsidRPr="0067057F">
              <w:rPr>
                <w:rFonts w:eastAsia="標楷體"/>
                <w:sz w:val="20"/>
                <w:szCs w:val="20"/>
              </w:rPr>
              <w:t>了解慶典的文化與藝術內涵。</w:t>
            </w:r>
          </w:p>
          <w:p w14:paraId="428555C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17.</w:t>
            </w:r>
            <w:r w:rsidRPr="0067057F">
              <w:rPr>
                <w:rFonts w:eastAsia="標楷體"/>
                <w:sz w:val="20"/>
                <w:szCs w:val="20"/>
              </w:rPr>
              <w:t>欣賞與展現廟會的特殊人物、活動與現象。</w:t>
            </w:r>
          </w:p>
          <w:p w14:paraId="10387E2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18.</w:t>
            </w:r>
            <w:r w:rsidRPr="0067057F">
              <w:rPr>
                <w:rFonts w:eastAsia="標楷體"/>
                <w:sz w:val="20"/>
                <w:szCs w:val="20"/>
              </w:rPr>
              <w:t>表現對自然的感覺與印象。</w:t>
            </w:r>
          </w:p>
          <w:p w14:paraId="624C3CE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19.</w:t>
            </w:r>
            <w:r w:rsidRPr="0067057F">
              <w:rPr>
                <w:rFonts w:eastAsia="標楷體"/>
                <w:sz w:val="20"/>
                <w:szCs w:val="20"/>
              </w:rPr>
              <w:t>培養豐富的想像與創作力。</w:t>
            </w:r>
          </w:p>
          <w:p w14:paraId="21C8BC7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20.</w:t>
            </w:r>
            <w:r w:rsidRPr="0067057F">
              <w:rPr>
                <w:rFonts w:eastAsia="標楷體"/>
                <w:sz w:val="20"/>
                <w:szCs w:val="20"/>
              </w:rPr>
              <w:t>愛護自然環境，感受自然之美。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CF1E4B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能發表天然災害的經驗並歸納各種天然災害情境。</w:t>
            </w:r>
          </w:p>
          <w:p w14:paraId="56DFF3A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能檢視教室、校園、社區及居家環境的安全。</w:t>
            </w:r>
          </w:p>
          <w:p w14:paraId="6893503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能確實做好防災技巧實做演練。</w:t>
            </w:r>
          </w:p>
          <w:p w14:paraId="767851A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能探討各種人為危機所帶來的影響。</w:t>
            </w:r>
          </w:p>
          <w:p w14:paraId="00E2269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能知道如何運用專業資源來為食品安全把關。</w:t>
            </w:r>
          </w:p>
          <w:p w14:paraId="7EEEAF3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能探討詐騙的情境並知道如何求證。</w:t>
            </w:r>
          </w:p>
          <w:p w14:paraId="25C5AF3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練習觀察周邊他人行為，以欣賞的眼光去和對方互動。</w:t>
            </w:r>
          </w:p>
          <w:p w14:paraId="2BDEF61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透過圖例討論，發現人們容易對人、事有主觀的判斷。</w:t>
            </w:r>
          </w:p>
          <w:p w14:paraId="2393C3E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討論被拒絕時會出現的情緒及想法並能自我檢討自己要求是否合理。</w:t>
            </w:r>
          </w:p>
          <w:p w14:paraId="76CF0579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全班共同擬定友善的行為約定，執行並定期檢核是否做到。</w:t>
            </w:r>
          </w:p>
          <w:p w14:paraId="7F11F8A0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能說出道歉（接受他人道歉）的經驗，及帶給自己的感受、想法。</w:t>
            </w:r>
          </w:p>
          <w:p w14:paraId="6F7C141F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檢視影響自己時間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規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畫的因素。</w:t>
            </w:r>
          </w:p>
          <w:p w14:paraId="061CEF2A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建立理性的消費態度。</w:t>
            </w:r>
          </w:p>
          <w:p w14:paraId="1F0FC227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認識各種不同的投資方式。</w:t>
            </w:r>
          </w:p>
          <w:p w14:paraId="3A9805DF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能執行訂出的儲蓄計畫並定期檢討。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5C2483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能明瞭食品正確的保存方式。</w:t>
            </w:r>
          </w:p>
          <w:p w14:paraId="295A1BF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能了解健康檢查的意義，以維護個人健康。</w:t>
            </w:r>
          </w:p>
          <w:p w14:paraId="00EF7101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能建立正確的診療觀念與態度，善用及珍惜醫療資源。</w:t>
            </w:r>
          </w:p>
          <w:p w14:paraId="7CCEF58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能了解吸菸與吸二手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菸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對人體的危害。</w:t>
            </w:r>
          </w:p>
          <w:p w14:paraId="2AADFE6F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能具備拒絕毒品的概念，並影響周遭的人。</w:t>
            </w:r>
          </w:p>
          <w:p w14:paraId="7006A4CA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能知道青春期的到來，並認識兩性第二性徵的發育。</w:t>
            </w:r>
          </w:p>
          <w:p w14:paraId="49ECC9A0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藉由參與家庭休閒活動來拓展家庭成員的生活經驗。</w:t>
            </w:r>
          </w:p>
          <w:p w14:paraId="1BFFDCD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知道健全人格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發展需要的家庭重要條件。</w:t>
            </w:r>
          </w:p>
          <w:p w14:paraId="41C8C6A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能學會起跑時機設定與接力區內的傳接棒規則。</w:t>
            </w:r>
          </w:p>
          <w:p w14:paraId="4E7AC41F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學習正確的跳遠落地與空中動作。</w:t>
            </w:r>
          </w:p>
          <w:p w14:paraId="56C2BAF8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能了解扯鈴並運用扯鈴器材進行，簡單的遊戲。</w:t>
            </w:r>
          </w:p>
          <w:p w14:paraId="078B908B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熟練武術動作並能加以應用。</w:t>
            </w:r>
          </w:p>
          <w:p w14:paraId="1034CCD0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能藉由活動練習培養固球傳接球的技巧。</w:t>
            </w:r>
          </w:p>
          <w:p w14:paraId="54A1F06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能學會及練習在跳箱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上推撐的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動作。</w:t>
            </w:r>
          </w:p>
          <w:p w14:paraId="4171CE75" w14:textId="639052AB" w:rsidR="00B50FBB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能以適當的速度敲擊出竹竿舞的節奏。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60A2A55" w14:textId="77777777" w:rsidR="00B50FBB" w:rsidRPr="00A6329D" w:rsidRDefault="00B50FBB" w:rsidP="00B50F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6D1D4" w14:textId="77777777" w:rsidR="00B50FBB" w:rsidRPr="00A6329D" w:rsidRDefault="00B50FBB" w:rsidP="00B50F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612B11" w:rsidRPr="00A6329D" w14:paraId="74919E60" w14:textId="77777777" w:rsidTr="0023301A">
        <w:trPr>
          <w:cantSplit/>
          <w:trHeight w:val="1120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82E7F67" w14:textId="3BB72228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25E40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~十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59495EEC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  <w:p w14:paraId="6ECB6091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E29ABF5" w14:textId="0B449CE8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695C2F52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)寒假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結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束</w:t>
            </w:r>
          </w:p>
          <w:p w14:paraId="10905341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)開學日</w:t>
            </w:r>
          </w:p>
          <w:p w14:paraId="0BD69EC3" w14:textId="77777777" w:rsidR="00612B11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第一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友善校園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  <w:p w14:paraId="43955084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523EC233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)和平紀念日</w:t>
            </w:r>
          </w:p>
          <w:p w14:paraId="4CAD0E18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)兒童節、</w:t>
            </w:r>
          </w:p>
          <w:p w14:paraId="26029A51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)清明節、</w:t>
            </w:r>
          </w:p>
          <w:p w14:paraId="4CE6E8F8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11E9A91" w14:textId="5184603D" w:rsidR="00612B11" w:rsidRPr="00A6329D" w:rsidRDefault="00612B11" w:rsidP="00612B11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E1C9C3F" w14:textId="77777777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843" w:type="dxa"/>
            <w:shd w:val="clear" w:color="auto" w:fill="FFFFFF"/>
          </w:tcPr>
          <w:p w14:paraId="6AA2E231" w14:textId="77777777" w:rsidR="00612B11" w:rsidRPr="0067057F" w:rsidRDefault="00612B11" w:rsidP="00612B11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14:paraId="05CC72AE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第貳單元愛的協奏曲</w:t>
            </w:r>
          </w:p>
          <w:p w14:paraId="0F5840E0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47BD85AD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〈閱讀列車〉給孩子的一封信</w:t>
            </w:r>
          </w:p>
        </w:tc>
        <w:tc>
          <w:tcPr>
            <w:tcW w:w="1433" w:type="dxa"/>
            <w:shd w:val="clear" w:color="auto" w:fill="FFFFFF"/>
          </w:tcPr>
          <w:p w14:paraId="4CBE0F72" w14:textId="564FF267" w:rsidR="00612B11" w:rsidRPr="0067057F" w:rsidRDefault="00612B11" w:rsidP="00612B11">
            <w:pPr>
              <w:pStyle w:val="af5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民間的傳統</w:t>
            </w:r>
          </w:p>
          <w:p w14:paraId="32635AD6" w14:textId="62076D25" w:rsidR="00612B11" w:rsidRPr="0067057F" w:rsidRDefault="00612B11" w:rsidP="00612B11">
            <w:pPr>
              <w:pStyle w:val="af5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毋通予人煩惱</w:t>
            </w:r>
          </w:p>
        </w:tc>
        <w:tc>
          <w:tcPr>
            <w:tcW w:w="1559" w:type="dxa"/>
            <w:shd w:val="clear" w:color="auto" w:fill="FFFFFF"/>
          </w:tcPr>
          <w:p w14:paraId="28A09617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1 The Noodles Smell Good</w:t>
            </w:r>
          </w:p>
          <w:p w14:paraId="33AABBBC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Lesson 2 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Whose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 xml:space="preserve"> Cap Is This?</w:t>
            </w:r>
          </w:p>
          <w:p w14:paraId="37F0EACC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3 Where Are You Going?</w:t>
            </w:r>
          </w:p>
        </w:tc>
        <w:tc>
          <w:tcPr>
            <w:tcW w:w="1985" w:type="dxa"/>
            <w:shd w:val="clear" w:color="auto" w:fill="FFFFFF"/>
          </w:tcPr>
          <w:p w14:paraId="306C633C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</w:rPr>
              <w:t>單元分數</w:t>
            </w:r>
          </w:p>
          <w:p w14:paraId="4927C771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2</w:t>
            </w:r>
            <w:r w:rsidRPr="0067057F">
              <w:rPr>
                <w:rFonts w:eastAsia="標楷體"/>
                <w:sz w:val="20"/>
                <w:szCs w:val="20"/>
              </w:rPr>
              <w:t>單元長方體和正方體的體積</w:t>
            </w:r>
          </w:p>
          <w:p w14:paraId="161B214E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單元容積</w:t>
            </w:r>
          </w:p>
          <w:p w14:paraId="29D96C5A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4</w:t>
            </w:r>
            <w:r w:rsidRPr="0067057F">
              <w:rPr>
                <w:rFonts w:eastAsia="標楷體"/>
                <w:sz w:val="20"/>
                <w:szCs w:val="20"/>
              </w:rPr>
              <w:t>單元時間的計算</w:t>
            </w:r>
          </w:p>
          <w:p w14:paraId="151E8952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5</w:t>
            </w:r>
            <w:r w:rsidRPr="0067057F">
              <w:rPr>
                <w:rFonts w:eastAsia="標楷體"/>
                <w:sz w:val="20"/>
                <w:szCs w:val="20"/>
              </w:rPr>
              <w:t>單元符號代表數</w:t>
            </w:r>
          </w:p>
          <w:p w14:paraId="4F86D359" w14:textId="77777777" w:rsidR="00612B11" w:rsidRPr="0067057F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  <w:p w14:paraId="0266DEE5" w14:textId="77777777" w:rsidR="00612B11" w:rsidRPr="0067057F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</w:t>
            </w:r>
            <w:r w:rsidRPr="0067057F">
              <w:rPr>
                <w:rFonts w:eastAsia="標楷體"/>
                <w:bCs/>
                <w:sz w:val="20"/>
                <w:szCs w:val="20"/>
              </w:rPr>
              <w:t>6</w:t>
            </w:r>
            <w:r w:rsidRPr="0067057F">
              <w:rPr>
                <w:rFonts w:eastAsia="標楷體"/>
                <w:bCs/>
                <w:sz w:val="20"/>
                <w:szCs w:val="20"/>
              </w:rPr>
              <w:t>單元表面積</w:t>
            </w:r>
          </w:p>
          <w:p w14:paraId="3F819756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7</w:t>
            </w:r>
            <w:r w:rsidRPr="0067057F">
              <w:rPr>
                <w:rFonts w:eastAsia="標楷體"/>
                <w:sz w:val="20"/>
                <w:szCs w:val="20"/>
              </w:rPr>
              <w:t>單元小數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DF75E4" w14:textId="77777777" w:rsidR="00612B11" w:rsidRPr="0067057F" w:rsidRDefault="00612B11" w:rsidP="00612B11">
            <w:pPr>
              <w:pStyle w:val="4123"/>
              <w:snapToGrid w:val="0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 w:hint="eastAsia"/>
                <w:sz w:val="20"/>
              </w:rPr>
              <w:t>單元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美麗的星空</w:t>
            </w:r>
          </w:p>
          <w:p w14:paraId="77422B58" w14:textId="22BA55CA" w:rsidR="00612B11" w:rsidRPr="0067057F" w:rsidRDefault="00612B11" w:rsidP="00612B11">
            <w:pPr>
              <w:pStyle w:val="4123"/>
              <w:snapToGrid w:val="0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 w:hint="eastAsia"/>
                <w:sz w:val="20"/>
              </w:rPr>
              <w:t>單元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2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燃燒和生鏽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5CCEC" w14:textId="77777777" w:rsidR="00612B11" w:rsidRPr="0067057F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第一單元清末現代化的建設</w:t>
            </w:r>
          </w:p>
          <w:p w14:paraId="6813609C" w14:textId="77777777" w:rsidR="00612B11" w:rsidRPr="0067057F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第二單元日本統治下的臺灣</w:t>
            </w:r>
          </w:p>
          <w:p w14:paraId="4A6E2992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第三單元中華民國時期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3DAB43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</w:t>
            </w:r>
            <w:r w:rsidRPr="0067057F">
              <w:rPr>
                <w:rFonts w:eastAsia="標楷體"/>
                <w:sz w:val="20"/>
                <w:szCs w:val="20"/>
              </w:rPr>
              <w:t>彼得與狼</w:t>
            </w:r>
          </w:p>
          <w:p w14:paraId="7BE038C0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1-2</w:t>
            </w:r>
            <w:r w:rsidRPr="0067057F">
              <w:rPr>
                <w:rFonts w:eastAsia="標楷體"/>
                <w:sz w:val="20"/>
                <w:szCs w:val="20"/>
              </w:rPr>
              <w:t>熱鬧的市集</w:t>
            </w:r>
          </w:p>
          <w:p w14:paraId="63EE1110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飛揚</w:t>
            </w:r>
          </w:p>
          <w:p w14:paraId="3F1181A2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</w:t>
            </w:r>
            <w:r w:rsidRPr="0067057F">
              <w:rPr>
                <w:rFonts w:eastAsia="標楷體"/>
                <w:sz w:val="20"/>
                <w:szCs w:val="20"/>
              </w:rPr>
              <w:t>寶島風情</w:t>
            </w:r>
          </w:p>
          <w:p w14:paraId="1DA6F022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2-2</w:t>
            </w:r>
            <w:r w:rsidRPr="0067057F">
              <w:rPr>
                <w:rFonts w:eastAsia="標楷體"/>
                <w:sz w:val="20"/>
                <w:szCs w:val="20"/>
              </w:rPr>
              <w:t>我的家鄉我的歌</w:t>
            </w:r>
          </w:p>
          <w:p w14:paraId="2856F862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飛揚</w:t>
            </w:r>
          </w:p>
          <w:p w14:paraId="2B838BA3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</w:t>
            </w:r>
            <w:r w:rsidRPr="0067057F">
              <w:rPr>
                <w:rFonts w:eastAsia="標楷體"/>
                <w:sz w:val="20"/>
                <w:szCs w:val="20"/>
              </w:rPr>
              <w:t>文字大觀園</w:t>
            </w:r>
          </w:p>
          <w:p w14:paraId="7090C35B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3-2</w:t>
            </w:r>
            <w:r w:rsidRPr="0067057F">
              <w:rPr>
                <w:rFonts w:eastAsia="標楷體"/>
                <w:sz w:val="20"/>
                <w:szCs w:val="20"/>
              </w:rPr>
              <w:t>文字藝術師</w:t>
            </w:r>
          </w:p>
          <w:p w14:paraId="7CA35D69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</w:t>
            </w:r>
            <w:r w:rsidRPr="0067057F">
              <w:rPr>
                <w:rFonts w:eastAsia="標楷體"/>
                <w:sz w:val="20"/>
                <w:szCs w:val="20"/>
              </w:rPr>
              <w:t>有趣的空間</w:t>
            </w:r>
          </w:p>
          <w:p w14:paraId="22437FF4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</w:t>
            </w:r>
            <w:r w:rsidRPr="0067057F">
              <w:rPr>
                <w:rFonts w:eastAsia="標楷體"/>
                <w:sz w:val="20"/>
                <w:szCs w:val="20"/>
              </w:rPr>
              <w:t>慶典嘉年華</w:t>
            </w:r>
          </w:p>
          <w:p w14:paraId="12908265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5-2</w:t>
            </w:r>
            <w:r w:rsidRPr="0067057F">
              <w:rPr>
                <w:rFonts w:eastAsia="標楷體"/>
                <w:sz w:val="20"/>
                <w:szCs w:val="20"/>
              </w:rPr>
              <w:t>搖頭擺尾舞獅陣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0C7F" w14:textId="77777777" w:rsidR="00612B11" w:rsidRPr="0067057F" w:rsidRDefault="00612B11" w:rsidP="00612B11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一、防災小英雄</w:t>
            </w:r>
          </w:p>
          <w:p w14:paraId="56D739A1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二、危機總動員</w:t>
            </w:r>
          </w:p>
          <w:p w14:paraId="1127CA82" w14:textId="146A70C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三、人際圓舞曲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95B9" w14:textId="77777777" w:rsidR="00612B11" w:rsidRPr="0067057F" w:rsidRDefault="00612B11" w:rsidP="00612B11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壹、健康防護站</w:t>
            </w:r>
          </w:p>
          <w:p w14:paraId="4BCCB266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貳、青春組曲</w:t>
            </w:r>
          </w:p>
          <w:p w14:paraId="06E4C4E1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參、樂</w:t>
            </w:r>
            <w:proofErr w:type="gramStart"/>
            <w:r w:rsidRPr="0067057F">
              <w:rPr>
                <w:rFonts w:eastAsia="標楷體"/>
                <w:color w:val="000000"/>
                <w:sz w:val="20"/>
                <w:szCs w:val="20"/>
              </w:rPr>
              <w:t>活跑碰跳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/>
          </w:tcPr>
          <w:p w14:paraId="2A256B0A" w14:textId="77777777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15ADD830" w14:textId="77777777" w:rsidR="00612B11" w:rsidRPr="004B03CD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bCs/>
                <w:sz w:val="20"/>
                <w:szCs w:val="20"/>
              </w:rPr>
              <w:t>一、璀璨的星空</w:t>
            </w:r>
          </w:p>
          <w:p w14:paraId="32899FD1" w14:textId="77777777" w:rsidR="00612B11" w:rsidRPr="004B03CD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bCs/>
                <w:sz w:val="20"/>
                <w:szCs w:val="20"/>
              </w:rPr>
              <w:t>二、水溶液</w:t>
            </w:r>
          </w:p>
          <w:p w14:paraId="25B7F206" w14:textId="77777777" w:rsidR="00612B11" w:rsidRPr="004B03CD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1CCCA30E" w14:textId="77777777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63FAB62A" w14:textId="77777777" w:rsidR="00612B11" w:rsidRPr="004B03CD" w:rsidRDefault="00612B11" w:rsidP="00612B11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4B03CD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14:paraId="242B43EC" w14:textId="77777777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第貳單元愛的協奏曲</w:t>
            </w:r>
          </w:p>
          <w:p w14:paraId="2AD98655" w14:textId="77777777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5AF39947" w14:textId="09CFDB0F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〈閱讀列車〉給孩子的一封信</w:t>
            </w:r>
          </w:p>
          <w:p w14:paraId="0613836D" w14:textId="77777777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4E4C2E21" w14:textId="77777777" w:rsidR="00612B11" w:rsidRPr="004B03CD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26D22362" w14:textId="77777777" w:rsidR="00612B11" w:rsidRPr="004B03CD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1 The Noodles Smell Good</w:t>
            </w:r>
          </w:p>
          <w:p w14:paraId="66A41D26" w14:textId="77777777" w:rsidR="00612B11" w:rsidRPr="004B03CD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 xml:space="preserve">Lesson 2 </w:t>
            </w:r>
            <w:proofErr w:type="gramStart"/>
            <w:r w:rsidRPr="004B03CD">
              <w:rPr>
                <w:rFonts w:eastAsia="標楷體"/>
                <w:sz w:val="20"/>
                <w:szCs w:val="20"/>
              </w:rPr>
              <w:t>Whose</w:t>
            </w:r>
            <w:proofErr w:type="gramEnd"/>
            <w:r w:rsidRPr="004B03CD">
              <w:rPr>
                <w:rFonts w:eastAsia="標楷體"/>
                <w:sz w:val="20"/>
                <w:szCs w:val="20"/>
              </w:rPr>
              <w:t xml:space="preserve"> Cap Is This?</w:t>
            </w:r>
          </w:p>
          <w:p w14:paraId="1BCEBCAE" w14:textId="7BE3BE87" w:rsidR="00612B11" w:rsidRPr="004B03CD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6B114B5C" w14:textId="77777777" w:rsidR="00612B11" w:rsidRPr="004B03CD" w:rsidRDefault="00612B11" w:rsidP="00612B11">
            <w:pPr>
              <w:rPr>
                <w:rFonts w:eastAsia="標楷體"/>
                <w:sz w:val="20"/>
                <w:szCs w:val="20"/>
              </w:rPr>
            </w:pPr>
          </w:p>
          <w:p w14:paraId="4E2E17CB" w14:textId="73AF0138" w:rsidR="00612B11" w:rsidRPr="00C9525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525F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1F68E6C3" w14:textId="6DE6FAE7" w:rsidR="00612B11" w:rsidRPr="00655AA0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6</w:t>
            </w:r>
            <w:r w:rsidRPr="00655AA0">
              <w:rPr>
                <w:rFonts w:eastAsia="標楷體"/>
                <w:sz w:val="20"/>
                <w:szCs w:val="20"/>
              </w:rPr>
              <w:t>指南針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方位感應器</w:t>
            </w:r>
          </w:p>
          <w:p w14:paraId="1161ACB4" w14:textId="28B41FD4" w:rsidR="00612B11" w:rsidRPr="00655AA0" w:rsidRDefault="00612B11" w:rsidP="00612B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7</w:t>
            </w:r>
            <w:r w:rsidRPr="00655AA0">
              <w:rPr>
                <w:rFonts w:eastAsia="標楷體"/>
                <w:sz w:val="20"/>
                <w:szCs w:val="20"/>
              </w:rPr>
              <w:t>座標與燈光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光線感應器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2B3B5F" w14:textId="77777777" w:rsidR="00612B11" w:rsidRPr="00A6329D" w:rsidRDefault="00612B11" w:rsidP="00612B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3699A72B" w14:textId="77777777" w:rsidTr="0023301A">
        <w:trPr>
          <w:cantSplit/>
          <w:trHeight w:val="112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175B440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B90B9F6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A3B13D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37751A83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43" w:type="dxa"/>
            <w:shd w:val="clear" w:color="auto" w:fill="FFFFFF"/>
          </w:tcPr>
          <w:p w14:paraId="2286F3A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E3DFBE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1AF5832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57B5CF9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4E93B2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28E3D1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33" w:type="dxa"/>
            <w:shd w:val="clear" w:color="auto" w:fill="FFFFFF"/>
          </w:tcPr>
          <w:p w14:paraId="15C9E4E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D5E89E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實作評量</w:t>
            </w:r>
          </w:p>
          <w:p w14:paraId="2EDDD1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559" w:type="dxa"/>
            <w:shd w:val="clear" w:color="auto" w:fill="FFFFFF"/>
          </w:tcPr>
          <w:p w14:paraId="0EC32F2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活動式評量</w:t>
            </w:r>
          </w:p>
          <w:p w14:paraId="70F3A9B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紙筆評量</w:t>
            </w:r>
          </w:p>
          <w:p w14:paraId="4EC2386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課堂觀察</w:t>
            </w:r>
          </w:p>
          <w:p w14:paraId="0BF9C0ED" w14:textId="77777777" w:rsidR="004B03CD" w:rsidRPr="0067057F" w:rsidRDefault="004B03CD" w:rsidP="004B03CD">
            <w:pPr>
              <w:pStyle w:val="4123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/>
                <w:sz w:val="20"/>
              </w:rPr>
              <w:t>口語評量</w:t>
            </w:r>
          </w:p>
          <w:p w14:paraId="076AF5D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290CA69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0A67DA81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464780F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43F29F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2D66770D" w14:textId="07AEB414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1F2C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紙筆測驗</w:t>
            </w:r>
          </w:p>
          <w:p w14:paraId="32FCB4C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互相討論</w:t>
            </w:r>
          </w:p>
          <w:p w14:paraId="23B1393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口頭回答</w:t>
            </w:r>
          </w:p>
          <w:p w14:paraId="60ED193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實際操作</w:t>
            </w:r>
          </w:p>
          <w:p w14:paraId="02EE620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作業習寫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4503D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07F6DA88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242A378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網路搜尋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0D84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觀察</w:t>
            </w:r>
          </w:p>
          <w:p w14:paraId="6F9642B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問答</w:t>
            </w:r>
          </w:p>
          <w:p w14:paraId="728AF47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BB9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DB870C7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7CB90F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784DAD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9A7C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A4F7738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59D4F98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2F03798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359D489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3B50DB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447F9874" w14:textId="77777777" w:rsidTr="0023301A">
        <w:trPr>
          <w:cantSplit/>
          <w:trHeight w:val="836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FAEECA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4B94F7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42AFDD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4059315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843" w:type="dxa"/>
            <w:shd w:val="clear" w:color="auto" w:fill="FFFFFF"/>
          </w:tcPr>
          <w:p w14:paraId="38C6C9B2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1-3-3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3D348B81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23D8A58A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5-3-2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4953522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C83BD1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FB1A0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021D76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D5277D8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lastRenderedPageBreak/>
              <w:t>5-3-8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FCC6DFC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0A4588D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1BE60ABE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6-3-2-3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6-3-4-1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6336D5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6-3-4-2</w:t>
            </w:r>
          </w:p>
        </w:tc>
        <w:tc>
          <w:tcPr>
            <w:tcW w:w="1433" w:type="dxa"/>
            <w:shd w:val="clear" w:color="auto" w:fill="FFFFFF"/>
          </w:tcPr>
          <w:p w14:paraId="49ADE9E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lastRenderedPageBreak/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F27AF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65075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2D8514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B1F59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28816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1F9C99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</w:t>
            </w:r>
          </w:p>
        </w:tc>
        <w:tc>
          <w:tcPr>
            <w:tcW w:w="1559" w:type="dxa"/>
            <w:shd w:val="clear" w:color="auto" w:fill="FFFFFF"/>
          </w:tcPr>
          <w:p w14:paraId="66B7E9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88E0A5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2F9BE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97D914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3B949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BFE3A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8D817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8AC9F7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6EDEB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62F2C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0080C5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FCE35D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4F4DAA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74958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992E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5" w:type="dxa"/>
            <w:shd w:val="clear" w:color="auto" w:fill="FFFFFF"/>
          </w:tcPr>
          <w:p w14:paraId="469E1D51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5-n-08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D795ED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9F7558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A17574" w14:textId="304B7875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DE2C8E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799ABCF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9CFD921" w14:textId="07377352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C46219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C-T-02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F1DBDE3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6075BF5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3004090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21FAA93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B769D64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0865F82" w14:textId="190B8EEB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AF87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5E99DF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1-3-4-1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E5E6FF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1-3-4-2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FB138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1-3-5-4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28FAF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31605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3-3-0-3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4934A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3-3-0-5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574F4A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5-3-1-2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2DAA7A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5E643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7-3-0-1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5388FAB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7-3-0-2</w:t>
            </w:r>
          </w:p>
          <w:p w14:paraId="35EC513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F55AE4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1-3-3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0ACAC79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B61A162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B78F727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AE891B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CEA6E7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E5BA72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2E68A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7296B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00C59C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C75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4D90AB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A0DE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A2BBA3B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9144EF" w14:textId="45C7B9B2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0E47F6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5EB789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7F0D7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7-2-1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34F7A2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7-2-2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7-2-3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90CD46C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E1385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53E64669" w14:textId="77777777" w:rsidTr="00B50FBB">
        <w:trPr>
          <w:cantSplit/>
          <w:trHeight w:val="687"/>
        </w:trPr>
        <w:tc>
          <w:tcPr>
            <w:tcW w:w="21689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086A63" w14:textId="77777777" w:rsidR="004B03CD" w:rsidRPr="006632BB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2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</w:t>
            </w:r>
          </w:p>
        </w:tc>
      </w:tr>
      <w:tr w:rsidR="00612B11" w:rsidRPr="00A6329D" w14:paraId="67C7D586" w14:textId="77777777" w:rsidTr="0023301A">
        <w:trPr>
          <w:cantSplit/>
          <w:trHeight w:val="1727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427FA18" w14:textId="4B5AB7E2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12B11">
              <w:rPr>
                <w:rFonts w:ascii="標楷體" w:eastAsia="標楷體" w:hAnsi="標楷體" w:hint="eastAsia"/>
              </w:rPr>
              <w:t>十一~二十一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3B85CD41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  <w:p w14:paraId="172018C6" w14:textId="77777777" w:rsidR="00612B11" w:rsidRPr="008D5CCC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36CD4C2" w14:textId="45631575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445AF45F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6/3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)端午節</w:t>
            </w:r>
          </w:p>
          <w:p w14:paraId="705DCB5B" w14:textId="77777777" w:rsidR="00612B11" w:rsidRPr="00794432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-6/10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)六年級畢業生成績評量</w:t>
            </w:r>
          </w:p>
          <w:p w14:paraId="594F6302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6/16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559634CB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7E742D41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6/23(四)-6/24(五)或6/28(</w:t>
            </w:r>
            <w:r>
              <w:rPr>
                <w:rFonts w:ascii="標楷體" w:eastAsia="標楷體" w:hAnsi="標楷體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)-6/29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49F90AD4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D5CCC">
              <w:rPr>
                <w:rFonts w:ascii="標楷體" w:eastAsia="標楷體" w:hAnsi="標楷體" w:hint="eastAsia"/>
                <w:b/>
                <w:sz w:val="20"/>
                <w:szCs w:val="20"/>
              </w:rPr>
              <w:t>第二次定期評量</w:t>
            </w:r>
          </w:p>
          <w:p w14:paraId="7221365D" w14:textId="77777777" w:rsidR="00612B11" w:rsidRPr="008D5CCC" w:rsidRDefault="00612B11" w:rsidP="00612B1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)休業式(正常上課)</w:t>
            </w:r>
          </w:p>
          <w:p w14:paraId="3E2BEBB1" w14:textId="7F2F7555" w:rsidR="00612B11" w:rsidRPr="00A6329D" w:rsidRDefault="00612B11" w:rsidP="00612B11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8D5CCC">
              <w:rPr>
                <w:rFonts w:ascii="標楷體" w:eastAsia="標楷體" w:hAnsi="標楷體" w:hint="eastAsia"/>
                <w:sz w:val="20"/>
                <w:szCs w:val="20"/>
              </w:rPr>
              <w:t>)暑假開始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5FDADE8" w14:textId="77777777" w:rsidR="00612B11" w:rsidRPr="00A6329D" w:rsidRDefault="00612B11" w:rsidP="00612B1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843" w:type="dxa"/>
            <w:shd w:val="clear" w:color="auto" w:fill="FFFFFF"/>
          </w:tcPr>
          <w:p w14:paraId="6005777E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第參單元用心看世界</w:t>
            </w:r>
          </w:p>
          <w:p w14:paraId="4CC61149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第肆單元文明時光機</w:t>
            </w:r>
          </w:p>
          <w:p w14:paraId="659208AA" w14:textId="77777777" w:rsidR="00612B11" w:rsidRPr="0067057F" w:rsidRDefault="00612B11" w:rsidP="00612B1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2E635839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〈閱讀列車〉穿越地球</w:t>
            </w:r>
          </w:p>
        </w:tc>
        <w:tc>
          <w:tcPr>
            <w:tcW w:w="1433" w:type="dxa"/>
            <w:shd w:val="clear" w:color="auto" w:fill="FFFFFF"/>
          </w:tcPr>
          <w:p w14:paraId="343C3CDA" w14:textId="633D1CE8" w:rsidR="00612B11" w:rsidRPr="0067057F" w:rsidRDefault="00612B11" w:rsidP="00612B11">
            <w:pPr>
              <w:pStyle w:val="af5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三、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用心來感受</w:t>
            </w:r>
          </w:p>
          <w:p w14:paraId="05F74F3D" w14:textId="77777777" w:rsidR="00612B11" w:rsidRPr="0067057F" w:rsidRDefault="00612B11" w:rsidP="00612B1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color w:val="000000"/>
                <w:sz w:val="20"/>
                <w:szCs w:val="20"/>
              </w:rPr>
              <w:t>唸謠</w:t>
            </w:r>
            <w:proofErr w:type="gramEnd"/>
            <w:r w:rsidRPr="0067057F">
              <w:rPr>
                <w:rFonts w:eastAsia="標楷體"/>
                <w:color w:val="000000"/>
                <w:sz w:val="20"/>
                <w:szCs w:val="20"/>
              </w:rPr>
              <w:t>、風吹</w:t>
            </w:r>
          </w:p>
          <w:p w14:paraId="7BA79B0B" w14:textId="77777777" w:rsidR="00612B11" w:rsidRPr="0067057F" w:rsidRDefault="00612B11" w:rsidP="00612B11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來唱節日的歌、迎媽祖</w:t>
            </w:r>
          </w:p>
          <w:p w14:paraId="67F3E490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趣味的話語</w:t>
            </w:r>
          </w:p>
        </w:tc>
        <w:tc>
          <w:tcPr>
            <w:tcW w:w="1559" w:type="dxa"/>
            <w:shd w:val="clear" w:color="auto" w:fill="FFFFFF"/>
          </w:tcPr>
          <w:p w14:paraId="129453FD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5F66C50F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4 What Do You See?</w:t>
            </w:r>
          </w:p>
          <w:p w14:paraId="04A2BA7A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5 Do You Have Any Lamps?</w:t>
            </w:r>
          </w:p>
        </w:tc>
        <w:tc>
          <w:tcPr>
            <w:tcW w:w="1985" w:type="dxa"/>
            <w:shd w:val="clear" w:color="auto" w:fill="FFFFFF"/>
          </w:tcPr>
          <w:p w14:paraId="71D88E9E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7</w:t>
            </w:r>
            <w:r w:rsidRPr="0067057F">
              <w:rPr>
                <w:rFonts w:eastAsia="標楷體"/>
                <w:sz w:val="20"/>
                <w:szCs w:val="20"/>
              </w:rPr>
              <w:t>單元小數</w:t>
            </w:r>
          </w:p>
          <w:p w14:paraId="1BE43B5C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8</w:t>
            </w:r>
            <w:r w:rsidRPr="0067057F">
              <w:rPr>
                <w:rFonts w:eastAsia="標楷體"/>
                <w:sz w:val="20"/>
                <w:szCs w:val="20"/>
              </w:rPr>
              <w:t>單元生活中的大單位</w:t>
            </w:r>
          </w:p>
          <w:p w14:paraId="1DC60AEC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9</w:t>
            </w:r>
            <w:r w:rsidRPr="0067057F">
              <w:rPr>
                <w:rFonts w:eastAsia="標楷體"/>
                <w:sz w:val="20"/>
                <w:szCs w:val="20"/>
              </w:rPr>
              <w:t>單元比率與百分率</w:t>
            </w:r>
          </w:p>
          <w:p w14:paraId="519DB2AF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10</w:t>
            </w:r>
            <w:r w:rsidRPr="0067057F">
              <w:rPr>
                <w:rFonts w:eastAsia="標楷體"/>
                <w:sz w:val="20"/>
                <w:szCs w:val="20"/>
              </w:rPr>
              <w:t>單元立體形體</w:t>
            </w:r>
          </w:p>
          <w:p w14:paraId="29DCD132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2C3EA4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單元</w:t>
            </w:r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動物世界面面觀</w:t>
            </w:r>
          </w:p>
          <w:p w14:paraId="102EE5F4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單元</w:t>
            </w:r>
            <w:r w:rsidRPr="0067057F">
              <w:rPr>
                <w:rFonts w:eastAsia="標楷體"/>
                <w:sz w:val="20"/>
                <w:szCs w:val="20"/>
              </w:rPr>
              <w:t>4</w:t>
            </w:r>
            <w:r w:rsidRPr="0067057F">
              <w:rPr>
                <w:rFonts w:eastAsia="標楷體"/>
                <w:sz w:val="20"/>
                <w:szCs w:val="20"/>
              </w:rPr>
              <w:t>聲音與樂器</w:t>
            </w:r>
          </w:p>
          <w:p w14:paraId="18887434" w14:textId="40802C43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小小科學家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DEB1A7" w14:textId="77777777" w:rsidR="00612B11" w:rsidRPr="0067057F" w:rsidRDefault="00612B11" w:rsidP="00612B11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第三單元中華民國時期</w:t>
            </w:r>
          </w:p>
          <w:p w14:paraId="0B522771" w14:textId="77777777" w:rsidR="00612B11" w:rsidRPr="0067057F" w:rsidRDefault="00612B11" w:rsidP="00612B11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第四單元我們的人民與政府</w:t>
            </w:r>
          </w:p>
          <w:p w14:paraId="69BFD05F" w14:textId="77777777" w:rsidR="00612B11" w:rsidRPr="0067057F" w:rsidRDefault="00612B11" w:rsidP="00612B11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第五單元聚落與人口</w:t>
            </w:r>
          </w:p>
          <w:p w14:paraId="7EA9C0CC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第六單元</w:t>
            </w:r>
            <w:r w:rsidRPr="0067057F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67057F">
              <w:rPr>
                <w:rFonts w:eastAsia="標楷體"/>
                <w:bCs/>
                <w:sz w:val="20"/>
                <w:szCs w:val="20"/>
              </w:rPr>
              <w:t>臺灣的區域與交通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564EB7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</w:t>
            </w:r>
            <w:r w:rsidRPr="0067057F">
              <w:rPr>
                <w:rFonts w:eastAsia="標楷體"/>
                <w:sz w:val="20"/>
                <w:szCs w:val="20"/>
              </w:rPr>
              <w:t>寶島風情</w:t>
            </w:r>
          </w:p>
          <w:p w14:paraId="77169F04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2-2</w:t>
            </w:r>
            <w:r w:rsidRPr="0067057F">
              <w:rPr>
                <w:rFonts w:eastAsia="標楷體"/>
                <w:sz w:val="20"/>
                <w:szCs w:val="20"/>
              </w:rPr>
              <w:t>我的家鄉我的歌</w:t>
            </w:r>
          </w:p>
          <w:p w14:paraId="39DF42CE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飛揚</w:t>
            </w:r>
          </w:p>
          <w:p w14:paraId="4512B778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</w:t>
            </w:r>
            <w:r w:rsidRPr="0067057F">
              <w:rPr>
                <w:rFonts w:eastAsia="標楷體"/>
                <w:sz w:val="20"/>
                <w:szCs w:val="20"/>
              </w:rPr>
              <w:t>有趣的空間</w:t>
            </w:r>
          </w:p>
          <w:p w14:paraId="7A15603D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4-2</w:t>
            </w:r>
            <w:r w:rsidRPr="0067057F">
              <w:rPr>
                <w:rFonts w:eastAsia="標楷體"/>
                <w:sz w:val="20"/>
                <w:szCs w:val="20"/>
              </w:rPr>
              <w:t>換個角度看空間</w:t>
            </w:r>
          </w:p>
          <w:p w14:paraId="211A08B6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4-3</w:t>
            </w:r>
            <w:r w:rsidRPr="0067057F">
              <w:rPr>
                <w:rFonts w:eastAsia="標楷體"/>
                <w:sz w:val="20"/>
                <w:szCs w:val="20"/>
              </w:rPr>
              <w:t>建築中的空間</w:t>
            </w:r>
          </w:p>
          <w:p w14:paraId="7ECCEE07" w14:textId="77777777" w:rsidR="00612B11" w:rsidRPr="0067057F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4-4</w:t>
            </w:r>
            <w:r w:rsidRPr="0067057F">
              <w:rPr>
                <w:rFonts w:eastAsia="標楷體"/>
                <w:sz w:val="20"/>
                <w:szCs w:val="20"/>
              </w:rPr>
              <w:t>小小建築師</w:t>
            </w:r>
          </w:p>
          <w:p w14:paraId="16D4806D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5-2</w:t>
            </w:r>
            <w:r w:rsidRPr="0067057F">
              <w:rPr>
                <w:rFonts w:eastAsia="標楷體"/>
                <w:sz w:val="20"/>
                <w:szCs w:val="20"/>
              </w:rPr>
              <w:t>搖頭擺尾舞獅陣</w:t>
            </w:r>
          </w:p>
          <w:p w14:paraId="714F8F11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</w:t>
            </w:r>
            <w:r w:rsidRPr="0067057F">
              <w:rPr>
                <w:rFonts w:eastAsia="標楷體"/>
                <w:sz w:val="20"/>
                <w:szCs w:val="20"/>
              </w:rPr>
              <w:t>我們的舞獅祭</w:t>
            </w:r>
          </w:p>
          <w:p w14:paraId="1430653B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</w:t>
            </w:r>
            <w:r w:rsidRPr="0067057F">
              <w:rPr>
                <w:rFonts w:eastAsia="標楷體"/>
                <w:sz w:val="20"/>
                <w:szCs w:val="20"/>
              </w:rPr>
              <w:t>探索自然之美</w:t>
            </w:r>
          </w:p>
          <w:p w14:paraId="1FA84B32" w14:textId="77777777" w:rsidR="00612B11" w:rsidRPr="0067057F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6-2</w:t>
            </w:r>
            <w:r w:rsidRPr="0067057F">
              <w:rPr>
                <w:rFonts w:eastAsia="標楷體"/>
                <w:sz w:val="20"/>
                <w:szCs w:val="20"/>
              </w:rPr>
              <w:t>大自然的樂章</w:t>
            </w:r>
          </w:p>
          <w:p w14:paraId="165990F0" w14:textId="77777777" w:rsidR="00612B11" w:rsidRPr="0067057F" w:rsidRDefault="00612B11" w:rsidP="00612B1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</w:t>
            </w:r>
            <w:r w:rsidRPr="0067057F">
              <w:rPr>
                <w:rFonts w:eastAsia="標楷體"/>
                <w:sz w:val="20"/>
                <w:szCs w:val="20"/>
              </w:rPr>
              <w:t>自然與神話</w:t>
            </w:r>
          </w:p>
        </w:tc>
        <w:tc>
          <w:tcPr>
            <w:tcW w:w="1701" w:type="dxa"/>
            <w:shd w:val="clear" w:color="auto" w:fill="FFFFFF"/>
          </w:tcPr>
          <w:p w14:paraId="0519FD84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四、你我好關係</w:t>
            </w:r>
          </w:p>
          <w:p w14:paraId="3A939632" w14:textId="43745799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五、生活管理師</w:t>
            </w:r>
          </w:p>
        </w:tc>
        <w:tc>
          <w:tcPr>
            <w:tcW w:w="1559" w:type="dxa"/>
            <w:shd w:val="clear" w:color="auto" w:fill="FFFFFF"/>
          </w:tcPr>
          <w:p w14:paraId="4AF5D8A0" w14:textId="77777777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參、樂</w:t>
            </w:r>
            <w:proofErr w:type="gramStart"/>
            <w:r w:rsidRPr="0067057F">
              <w:rPr>
                <w:rFonts w:eastAsia="標楷體"/>
                <w:color w:val="000000"/>
                <w:sz w:val="20"/>
                <w:szCs w:val="20"/>
              </w:rPr>
              <w:t>活跑碰跳</w:t>
            </w:r>
            <w:proofErr w:type="gramEnd"/>
          </w:p>
          <w:p w14:paraId="7337CAD4" w14:textId="7903189D" w:rsidR="00612B11" w:rsidRPr="0067057F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肆、運動你我他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88D4014" w14:textId="77777777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5D7A3F14" w14:textId="77777777" w:rsidR="00612B11" w:rsidRPr="006449EE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bCs/>
                <w:sz w:val="20"/>
                <w:szCs w:val="20"/>
              </w:rPr>
              <w:t>三、動物大觀園</w:t>
            </w:r>
          </w:p>
          <w:p w14:paraId="1B567EE5" w14:textId="77777777" w:rsidR="00612B11" w:rsidRPr="006449EE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bCs/>
                <w:sz w:val="20"/>
                <w:szCs w:val="20"/>
              </w:rPr>
              <w:t>四、防鏽與食品保存</w:t>
            </w:r>
          </w:p>
          <w:p w14:paraId="791FF5BB" w14:textId="77777777" w:rsidR="00612B11" w:rsidRPr="006449EE" w:rsidRDefault="00612B11" w:rsidP="00612B11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5A2304D0" w14:textId="0540AEF0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D3CF5DB" w14:textId="77777777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第參單元用心看世界</w:t>
            </w:r>
          </w:p>
          <w:p w14:paraId="66B096D1" w14:textId="77777777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第肆單元文明時光機</w:t>
            </w:r>
          </w:p>
          <w:p w14:paraId="1F96BBFA" w14:textId="77777777" w:rsidR="00612B11" w:rsidRPr="006449EE" w:rsidRDefault="00612B11" w:rsidP="00612B11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1D83DC8B" w14:textId="276C4375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〈閱讀列車〉穿越地球</w:t>
            </w:r>
          </w:p>
          <w:p w14:paraId="7F6495D3" w14:textId="77777777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2E40E536" w14:textId="77777777" w:rsidR="00612B11" w:rsidRPr="006449EE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4C526846" w14:textId="77777777" w:rsidR="00612B11" w:rsidRPr="006449EE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10771FF2" w14:textId="77777777" w:rsidR="00612B11" w:rsidRPr="006449EE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Lesson 4 What Do You See?</w:t>
            </w:r>
          </w:p>
          <w:p w14:paraId="40F5D16F" w14:textId="07A44167" w:rsidR="00612B11" w:rsidRPr="00791EE9" w:rsidRDefault="00612B11" w:rsidP="00612B11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</w:t>
            </w:r>
            <w:r w:rsidRPr="00791EE9">
              <w:rPr>
                <w:rFonts w:eastAsia="標楷體"/>
                <w:sz w:val="20"/>
                <w:szCs w:val="20"/>
              </w:rPr>
              <w:t>esson 5 Do You Have Any Lamps?</w:t>
            </w:r>
          </w:p>
          <w:p w14:paraId="436DC151" w14:textId="77777777" w:rsidR="00612B11" w:rsidRPr="00791EE9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31706591" w14:textId="77777777" w:rsidR="00612B11" w:rsidRPr="00791EE9" w:rsidRDefault="00612B11" w:rsidP="00612B11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91EE9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05D1F637" w14:textId="0F722F6A" w:rsidR="00612B11" w:rsidRPr="00655AA0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Pr="00655AA0">
              <w:rPr>
                <w:rFonts w:eastAsia="標楷體"/>
                <w:sz w:val="20"/>
                <w:szCs w:val="20"/>
              </w:rPr>
              <w:t>班級選號機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列陣</w:t>
            </w:r>
          </w:p>
          <w:p w14:paraId="7B159C36" w14:textId="158AB772" w:rsidR="00612B11" w:rsidRPr="00655AA0" w:rsidRDefault="00612B11" w:rsidP="00612B11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Pr="00655AA0">
              <w:rPr>
                <w:rFonts w:eastAsia="標楷體"/>
                <w:sz w:val="20"/>
                <w:szCs w:val="20"/>
              </w:rPr>
              <w:t>連線遊戲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骰子</w:t>
            </w:r>
          </w:p>
          <w:p w14:paraId="3E6D28B8" w14:textId="40BE6D93" w:rsidR="00612B11" w:rsidRPr="00655AA0" w:rsidRDefault="00612B11" w:rsidP="00612B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h1</w:t>
            </w:r>
            <w:r>
              <w:rPr>
                <w:rFonts w:eastAsia="標楷體"/>
                <w:sz w:val="20"/>
                <w:szCs w:val="20"/>
              </w:rPr>
              <w:t>0</w:t>
            </w:r>
            <w:r w:rsidRPr="00655AA0">
              <w:rPr>
                <w:rFonts w:eastAsia="標楷體"/>
                <w:sz w:val="20"/>
                <w:szCs w:val="20"/>
              </w:rPr>
              <w:t>碰碰</w:t>
            </w:r>
            <w:r w:rsidRPr="00655AA0">
              <w:rPr>
                <w:rFonts w:eastAsia="標楷體"/>
                <w:sz w:val="20"/>
                <w:szCs w:val="20"/>
              </w:rPr>
              <w:t>LED</w:t>
            </w:r>
            <w:r w:rsidRPr="00655AA0">
              <w:rPr>
                <w:rFonts w:eastAsia="標楷體"/>
                <w:sz w:val="20"/>
                <w:szCs w:val="20"/>
              </w:rPr>
              <w:t>遊戲</w:t>
            </w:r>
            <w:r w:rsidRPr="00655AA0">
              <w:rPr>
                <w:rFonts w:eastAsia="標楷體"/>
                <w:sz w:val="20"/>
                <w:szCs w:val="20"/>
              </w:rPr>
              <w:t>-</w:t>
            </w:r>
            <w:r w:rsidRPr="00655AA0">
              <w:rPr>
                <w:rFonts w:eastAsia="標楷體"/>
                <w:sz w:val="20"/>
                <w:szCs w:val="20"/>
              </w:rPr>
              <w:t>陀螺儀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BFDE80" w14:textId="77777777" w:rsidR="00612B11" w:rsidRPr="00A6329D" w:rsidRDefault="00612B11" w:rsidP="00612B11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784A77AB" w14:textId="77777777" w:rsidTr="0023301A">
        <w:trPr>
          <w:cantSplit/>
          <w:trHeight w:val="1728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8576DC9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D1BBEBD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C71494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611502D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43" w:type="dxa"/>
            <w:shd w:val="clear" w:color="auto" w:fill="FFFFFF"/>
          </w:tcPr>
          <w:p w14:paraId="7E1B7222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DF675B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730FC95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3FAD292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11005A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0EB5744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33" w:type="dxa"/>
            <w:shd w:val="clear" w:color="auto" w:fill="FFFFFF"/>
          </w:tcPr>
          <w:p w14:paraId="623B23B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1D5B50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討論活動</w:t>
            </w:r>
          </w:p>
          <w:p w14:paraId="4E8E214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實作評量</w:t>
            </w:r>
          </w:p>
        </w:tc>
        <w:tc>
          <w:tcPr>
            <w:tcW w:w="1559" w:type="dxa"/>
            <w:shd w:val="clear" w:color="auto" w:fill="FFFFFF"/>
          </w:tcPr>
          <w:p w14:paraId="3D9ED3C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活動式評量</w:t>
            </w:r>
          </w:p>
          <w:p w14:paraId="112EEA8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紙筆評量</w:t>
            </w:r>
          </w:p>
          <w:p w14:paraId="4FE8459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課堂觀察</w:t>
            </w:r>
          </w:p>
          <w:p w14:paraId="1CC17D3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口語評量</w:t>
            </w:r>
          </w:p>
          <w:p w14:paraId="45ED103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469E76D6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  <w:p w14:paraId="7BE6D12B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6D854DDB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5EA40F9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32936C57" w14:textId="25F65366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B00A1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紙筆測驗</w:t>
            </w:r>
          </w:p>
          <w:p w14:paraId="687FEEF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互相討論</w:t>
            </w:r>
          </w:p>
          <w:p w14:paraId="0EFE848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口頭回答</w:t>
            </w:r>
          </w:p>
          <w:p w14:paraId="552F9F0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實際操作</w:t>
            </w:r>
          </w:p>
          <w:p w14:paraId="1EF5149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作業習寫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244D35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AB2CE5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A36CA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觀察</w:t>
            </w:r>
          </w:p>
          <w:p w14:paraId="708CE6D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問答</w:t>
            </w:r>
          </w:p>
          <w:p w14:paraId="687F9BB7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5B9E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5F38FD59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85C2EE8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3803027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8F8FF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0756414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68E130E8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7C43903" w14:textId="44AE2C2A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DCBF0D8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E3769E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55419693" w14:textId="77777777" w:rsidTr="0023301A">
        <w:trPr>
          <w:cantSplit/>
          <w:trHeight w:val="126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BDDC71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62BB3D1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59E396F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120E2F5E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843" w:type="dxa"/>
            <w:shd w:val="clear" w:color="auto" w:fill="FFFFFF"/>
          </w:tcPr>
          <w:p w14:paraId="453BED0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013B7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5537C8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49FF2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EDE2722" w14:textId="5C9925BF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B900B3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lastRenderedPageBreak/>
              <w:t>5-3-8-4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00AD182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145F9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33" w:type="dxa"/>
            <w:shd w:val="clear" w:color="auto" w:fill="FFFFFF"/>
          </w:tcPr>
          <w:p w14:paraId="2AA3E4F8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lastRenderedPageBreak/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C93D20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ECA7B6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EADD3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364B3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0EF9582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lastRenderedPageBreak/>
              <w:t>4-3-2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24755A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</w:p>
        </w:tc>
        <w:tc>
          <w:tcPr>
            <w:tcW w:w="1559" w:type="dxa"/>
            <w:shd w:val="clear" w:color="auto" w:fill="FFFFFF"/>
          </w:tcPr>
          <w:p w14:paraId="05AC93DA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8B0BE1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F784F4A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586A4B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969203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1050EB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2-1-7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1208D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EA579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2FA8EE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470813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B19CAC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785568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154C318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BCD51F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ECDB63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D414C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2DE42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6962EB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8B030F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2015BE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2F4D5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6-1-13</w:t>
            </w:r>
          </w:p>
        </w:tc>
        <w:tc>
          <w:tcPr>
            <w:tcW w:w="1985" w:type="dxa"/>
            <w:shd w:val="clear" w:color="auto" w:fill="FFFFFF"/>
          </w:tcPr>
          <w:p w14:paraId="36B7B537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5-n-11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AFBCF2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0F07212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354F46F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5-n-20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D31FC46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A7DAE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C-R-02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F84AE39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1C9B4D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7E7D3C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9763B4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D8D0C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C-E-02</w:t>
            </w: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D1FD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94BE0B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EF7886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1-3-5-4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3856F8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1-3-5-5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6D3E7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030572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3-3-0-1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2-3-5-2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9F4BD8E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18D3F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8798D8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8FF7DA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7-3-0-2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8-3-0-2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015A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1-3-1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F34AE7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314E93D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FEA5BD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6A5EE5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A709C5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2-3-3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4487E1" w14:textId="68D125E1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41D777C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97DCB75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9F30146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5ADB8D0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A84B5FE" w14:textId="7D7D297E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A9C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1EB8B8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54DD9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69785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BAF87BC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F68A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85CCB4D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AF0012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C3B947" w14:textId="416858AA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0A7BE9F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48ADD5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6BE2EDFE" w14:textId="77777777" w:rsidTr="00B50FBB">
        <w:trPr>
          <w:cantSplit/>
          <w:trHeight w:val="687"/>
        </w:trPr>
        <w:tc>
          <w:tcPr>
            <w:tcW w:w="21689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3A693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16143F65" w14:textId="77777777" w:rsidR="00612B11" w:rsidRDefault="00612B11" w:rsidP="0072058F">
      <w:pPr>
        <w:rPr>
          <w:rFonts w:ascii="標楷體" w:eastAsia="標楷體" w:hAnsi="標楷體"/>
        </w:rPr>
      </w:pPr>
    </w:p>
    <w:p w14:paraId="21D0D352" w14:textId="77777777" w:rsidR="00612B11" w:rsidRDefault="00612B11" w:rsidP="0072058F">
      <w:pPr>
        <w:rPr>
          <w:rFonts w:ascii="標楷體" w:eastAsia="標楷體" w:hAnsi="標楷體"/>
        </w:rPr>
      </w:pPr>
    </w:p>
    <w:p w14:paraId="6347C229" w14:textId="77777777" w:rsidR="00612B11" w:rsidRDefault="00612B11" w:rsidP="0072058F">
      <w:pPr>
        <w:rPr>
          <w:rFonts w:ascii="標楷體" w:eastAsia="標楷體" w:hAnsi="標楷體"/>
        </w:rPr>
      </w:pPr>
    </w:p>
    <w:p w14:paraId="52F082C6" w14:textId="77777777" w:rsidR="00612B11" w:rsidRDefault="00612B11" w:rsidP="0072058F">
      <w:pPr>
        <w:rPr>
          <w:rFonts w:ascii="標楷體" w:eastAsia="標楷體" w:hAnsi="標楷體"/>
        </w:rPr>
      </w:pPr>
    </w:p>
    <w:p w14:paraId="79DC9B65" w14:textId="245E2B19" w:rsidR="0072058F" w:rsidRPr="00A6329D" w:rsidRDefault="0072058F" w:rsidP="0072058F">
      <w:pPr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/>
        </w:rPr>
        <w:t>1</w:t>
      </w:r>
      <w:r w:rsidRPr="00A6329D">
        <w:rPr>
          <w:rFonts w:ascii="標楷體" w:eastAsia="標楷體" w:hAnsi="標楷體" w:hint="eastAsia"/>
        </w:rPr>
        <w:t>：本校</w:t>
      </w:r>
      <w:r w:rsidRPr="00A6329D">
        <w:rPr>
          <w:rFonts w:ascii="標楷體" w:eastAsia="標楷體" w:hAnsi="標楷體" w:hint="eastAsia"/>
          <w:u w:val="single"/>
        </w:rPr>
        <w:t xml:space="preserve">  </w:t>
      </w:r>
      <w:r w:rsidR="00BD1A52">
        <w:rPr>
          <w:rFonts w:ascii="標楷體" w:eastAsia="標楷體" w:hAnsi="標楷體" w:hint="eastAsia"/>
          <w:u w:val="single"/>
        </w:rPr>
        <w:t>五</w:t>
      </w:r>
      <w:r w:rsidRPr="00A6329D">
        <w:rPr>
          <w:rFonts w:ascii="標楷體" w:eastAsia="標楷體" w:hAnsi="標楷體" w:hint="eastAsia"/>
          <w:u w:val="single"/>
        </w:rPr>
        <w:t xml:space="preserve">  </w:t>
      </w:r>
      <w:r w:rsidRPr="00A6329D">
        <w:rPr>
          <w:rFonts w:ascii="標楷體" w:eastAsia="標楷體" w:hAnsi="標楷體" w:hint="eastAsia"/>
        </w:rPr>
        <w:t>年級每週</w:t>
      </w:r>
      <w:proofErr w:type="gramStart"/>
      <w:r w:rsidRPr="00A6329D">
        <w:rPr>
          <w:rFonts w:ascii="標楷體" w:eastAsia="標楷體" w:hAnsi="標楷體" w:hint="eastAsia"/>
        </w:rPr>
        <w:t>授課總節數</w:t>
      </w:r>
      <w:proofErr w:type="gramEnd"/>
      <w:r w:rsidRPr="00A6329D">
        <w:rPr>
          <w:rFonts w:ascii="標楷體" w:eastAsia="標楷體" w:hAnsi="標楷體" w:hint="eastAsia"/>
        </w:rPr>
        <w:t>：___</w:t>
      </w:r>
      <w:r w:rsidR="00BD1A52">
        <w:rPr>
          <w:rFonts w:ascii="標楷體" w:eastAsia="標楷體" w:hAnsi="標楷體"/>
        </w:rPr>
        <w:t>32</w:t>
      </w:r>
      <w:r w:rsidRPr="00A6329D">
        <w:rPr>
          <w:rFonts w:ascii="標楷體" w:eastAsia="標楷體" w:hAnsi="標楷體" w:hint="eastAsia"/>
        </w:rPr>
        <w:t>___節。</w:t>
      </w:r>
    </w:p>
    <w:p w14:paraId="5A1A2013" w14:textId="0339D15C" w:rsidR="00175D57" w:rsidRPr="00A6329D" w:rsidRDefault="00175D57" w:rsidP="0072058F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/>
        </w:rPr>
        <w:t>註</w:t>
      </w:r>
      <w:proofErr w:type="gramEnd"/>
      <w:r w:rsidR="00C03BDF">
        <w:rPr>
          <w:rFonts w:ascii="標楷體" w:eastAsia="標楷體" w:hAnsi="標楷體" w:hint="eastAsia"/>
        </w:rPr>
        <w:t>2</w:t>
      </w:r>
      <w:r w:rsidRPr="00A6329D">
        <w:rPr>
          <w:rFonts w:ascii="標楷體" w:eastAsia="標楷體" w:hAnsi="標楷體" w:hint="eastAsia"/>
        </w:rPr>
        <w:t>：</w:t>
      </w:r>
      <w:r w:rsidRPr="00A6329D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3A0F816B" w:rsidR="0072058F" w:rsidRPr="00A6329D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="00C03BDF">
        <w:rPr>
          <w:rFonts w:ascii="標楷體" w:eastAsia="標楷體" w:hAnsi="標楷體" w:hint="eastAsia"/>
        </w:rPr>
        <w:t>3</w:t>
      </w:r>
      <w:r w:rsidRPr="00A6329D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：性別平等教育、性侵害犯罪防治、家庭教育、家暴防治、環境教育、反毒影片教學、交通安全教育、書法課程等具法定授課時</w:t>
      </w:r>
      <w:proofErr w:type="gramStart"/>
      <w:r w:rsidRPr="00A6329D">
        <w:rPr>
          <w:rFonts w:ascii="標楷體" w:eastAsia="標楷體" w:hAnsi="標楷體" w:hint="eastAsia"/>
        </w:rPr>
        <w:t>數或節數</w:t>
      </w:r>
      <w:proofErr w:type="gramEnd"/>
      <w:r w:rsidRPr="00A6329D">
        <w:rPr>
          <w:rFonts w:ascii="標楷體" w:eastAsia="標楷體" w:hAnsi="標楷體" w:hint="eastAsia"/>
        </w:rPr>
        <w:t>之議題說明</w:t>
      </w:r>
      <w:r w:rsidR="009142EB" w:rsidRPr="00A6329D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A6329D">
        <w:rPr>
          <w:rFonts w:ascii="標楷體" w:eastAsia="標楷體" w:hAnsi="標楷體"/>
          <w:color w:val="FF0000"/>
          <w:szCs w:val="22"/>
        </w:rPr>
        <w:br/>
      </w:r>
      <w:r w:rsidR="009142EB" w:rsidRPr="00A6329D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</w:t>
      </w:r>
      <w:proofErr w:type="gramStart"/>
      <w:r w:rsidR="009142EB" w:rsidRPr="00A6329D">
        <w:rPr>
          <w:rFonts w:ascii="標楷體" w:eastAsia="標楷體" w:hAnsi="標楷體" w:hint="eastAsia"/>
          <w:color w:val="FF0000"/>
          <w:szCs w:val="22"/>
        </w:rPr>
        <w:t>）</w:t>
      </w:r>
      <w:proofErr w:type="gramEnd"/>
      <w:r w:rsidRPr="00A6329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D1A52" w:rsidRPr="00BD1A52" w14:paraId="54DE78FA" w14:textId="77777777" w:rsidTr="0093481E">
        <w:tc>
          <w:tcPr>
            <w:tcW w:w="3540" w:type="dxa"/>
          </w:tcPr>
          <w:p w14:paraId="42CBC68A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BD1A52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E8C7C45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0E881845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D1A52">
              <w:rPr>
                <w:rFonts w:ascii="標楷體" w:eastAsia="標楷體" w:hAnsi="標楷體" w:hint="eastAsia"/>
              </w:rPr>
              <w:t>週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1617C132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285B627F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1A52" w:rsidRPr="00BD1A52" w14:paraId="23388DB0" w14:textId="77777777" w:rsidTr="0093481E">
        <w:tc>
          <w:tcPr>
            <w:tcW w:w="3540" w:type="dxa"/>
          </w:tcPr>
          <w:p w14:paraId="75D3FCA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456B81C7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生活領域</w:t>
            </w:r>
          </w:p>
          <w:p w14:paraId="6090EA89" w14:textId="37A16ACD" w:rsidR="00852DE4" w:rsidRPr="00BD1A52" w:rsidRDefault="00852DE4" w:rsidP="00424D71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2A72A528" w14:textId="77777777" w:rsidR="00852DE4" w:rsidRPr="00BD1A52" w:rsidRDefault="00852DE4" w:rsidP="00852D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  <w:p w14:paraId="32826F73" w14:textId="0B36A60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D918F12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  <w:p w14:paraId="50FA54E9" w14:textId="342A82C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2E984916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BD1A52" w:rsidRPr="00BD1A52" w14:paraId="1D49CAF7" w14:textId="77777777" w:rsidTr="0093481E">
        <w:tc>
          <w:tcPr>
            <w:tcW w:w="3540" w:type="dxa"/>
          </w:tcPr>
          <w:p w14:paraId="4BA0515C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605E07A4" w14:textId="5DE6D81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581AE3" w14:textId="7BFCCA1C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90C370D" w14:textId="2BE2999F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4A8DD97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BD1A52" w:rsidRPr="00BD1A52" w14:paraId="1D5E939D" w14:textId="77777777" w:rsidTr="0093481E">
        <w:tc>
          <w:tcPr>
            <w:tcW w:w="3540" w:type="dxa"/>
          </w:tcPr>
          <w:p w14:paraId="32FC28C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EB5BD08" w14:textId="2F2C2F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D2181BE" w14:textId="4D29C0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397B4BD0" w14:textId="55C9798F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A1832B8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BD1A52" w:rsidRPr="00BD1A52" w14:paraId="6B162900" w14:textId="77777777" w:rsidTr="0093481E">
        <w:tc>
          <w:tcPr>
            <w:tcW w:w="3540" w:type="dxa"/>
          </w:tcPr>
          <w:p w14:paraId="5051AE8C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68A219C2" w14:textId="2D49451B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DC30CB5" w14:textId="6EECF4B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2ECB3E71" w14:textId="13745358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62741D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BD1A52" w:rsidRPr="00BD1A52" w14:paraId="347B50DC" w14:textId="77777777" w:rsidTr="0093481E">
        <w:tc>
          <w:tcPr>
            <w:tcW w:w="3540" w:type="dxa"/>
          </w:tcPr>
          <w:p w14:paraId="4C2FD8E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2A162D8" w14:textId="70AE020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459F081" w14:textId="5E9197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96C5E40" w14:textId="127096C8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D68B1D6" w14:textId="63E4940B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BD1A52" w:rsidRPr="00BD1A52" w14:paraId="207FB428" w14:textId="77777777" w:rsidTr="0093481E">
        <w:tc>
          <w:tcPr>
            <w:tcW w:w="3540" w:type="dxa"/>
          </w:tcPr>
          <w:p w14:paraId="79D9D3F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4A5DF4F" w14:textId="045528D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A74AA3F" w14:textId="520D4E39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8B416D7" w14:textId="637EB36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FDD1BC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BD1A52" w:rsidRPr="00BD1A52" w14:paraId="5DAAE41B" w14:textId="77777777" w:rsidTr="0093481E">
        <w:tc>
          <w:tcPr>
            <w:tcW w:w="3540" w:type="dxa"/>
          </w:tcPr>
          <w:p w14:paraId="5E2F169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F831B5D" w14:textId="0C989E53" w:rsidR="00852DE4" w:rsidRPr="00BD1A52" w:rsidRDefault="00852DE4" w:rsidP="00410F0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</w:t>
            </w:r>
            <w:r w:rsidR="00410F0E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3BD9D91" w14:textId="0261153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C52BB43" w14:textId="61767D1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1CE6CF4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BD1A52" w:rsidRPr="00BD1A52" w14:paraId="29DB922E" w14:textId="77777777" w:rsidTr="0093481E">
        <w:tc>
          <w:tcPr>
            <w:tcW w:w="3540" w:type="dxa"/>
          </w:tcPr>
          <w:p w14:paraId="7FFDCFAC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471500F4" w14:textId="7565C97D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0BD27A11" w14:textId="5E171837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24A1A775" w14:textId="70C2836D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6945" w:type="dxa"/>
          </w:tcPr>
          <w:p w14:paraId="68A1FFB4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BD1A52" w:rsidRPr="00BD1A52" w14:paraId="58347D9E" w14:textId="77777777" w:rsidTr="0093481E">
        <w:tc>
          <w:tcPr>
            <w:tcW w:w="3540" w:type="dxa"/>
          </w:tcPr>
          <w:p w14:paraId="6783B6DD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430B396A" w14:textId="7A53599A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20A67E63" w14:textId="6AA1648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E4B5E81" w14:textId="4C9970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1C7539B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BD1A52" w:rsidRPr="00BD1A52" w14:paraId="04A87FDC" w14:textId="77777777" w:rsidTr="0093481E">
        <w:tc>
          <w:tcPr>
            <w:tcW w:w="3540" w:type="dxa"/>
          </w:tcPr>
          <w:p w14:paraId="70C40990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621B6DF0" w:rsidR="00852DE4" w:rsidRPr="00BD1A52" w:rsidRDefault="00852DE4" w:rsidP="00410F0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</w:t>
            </w:r>
            <w:r w:rsidR="00410F0E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F8404D1" w14:textId="1996F6AA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B97953" w14:textId="4F81980C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2470563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D1A52" w:rsidRPr="00BD1A52" w14:paraId="0C912069" w14:textId="77777777" w:rsidTr="0093481E">
        <w:tc>
          <w:tcPr>
            <w:tcW w:w="3540" w:type="dxa"/>
          </w:tcPr>
          <w:p w14:paraId="4F3DC269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0F58056C" w14:textId="5C7025AC" w:rsidR="00B87C2E" w:rsidRPr="00BD1A52" w:rsidRDefault="00852DE4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ED4BA74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201D327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1B0E3EEF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612B11" w:rsidRPr="00BD1A52" w14:paraId="1BE8439C" w14:textId="77777777" w:rsidTr="001214FE">
        <w:tc>
          <w:tcPr>
            <w:tcW w:w="3540" w:type="dxa"/>
            <w:shd w:val="clear" w:color="auto" w:fill="auto"/>
          </w:tcPr>
          <w:p w14:paraId="36950E7F" w14:textId="381AC0E2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  <w:r w:rsidRPr="00BD385A">
              <w:rPr>
                <w:rFonts w:ascii="標楷體" w:eastAsia="標楷體" w:hAnsi="標楷體"/>
                <w:szCs w:val="22"/>
              </w:rPr>
              <w:lastRenderedPageBreak/>
              <w:t>空氣品質防護宣導</w:t>
            </w:r>
          </w:p>
        </w:tc>
        <w:tc>
          <w:tcPr>
            <w:tcW w:w="4394" w:type="dxa"/>
            <w:shd w:val="clear" w:color="auto" w:fill="auto"/>
          </w:tcPr>
          <w:p w14:paraId="0F59FA60" w14:textId="7566795C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shd w:val="clear" w:color="auto" w:fill="auto"/>
          </w:tcPr>
          <w:p w14:paraId="09E6FF5B" w14:textId="1773BCE4" w:rsidR="00612B11" w:rsidRPr="00BD1A52" w:rsidRDefault="00BD385A" w:rsidP="00612B11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1.11.18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7DDF0EA9" w14:textId="0ADE8219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  <w:shd w:val="clear" w:color="auto" w:fill="auto"/>
          </w:tcPr>
          <w:p w14:paraId="714269F8" w14:textId="2E17773A" w:rsidR="00612B11" w:rsidRPr="00BD1A52" w:rsidRDefault="00612B11" w:rsidP="00612B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Cs w:val="22"/>
              </w:rPr>
              <w:t>可併入相關活動辦理</w:t>
            </w:r>
          </w:p>
        </w:tc>
      </w:tr>
      <w:tr w:rsidR="00BD1A52" w:rsidRPr="00BD1A52" w14:paraId="302DB17B" w14:textId="77777777" w:rsidTr="0093481E">
        <w:tc>
          <w:tcPr>
            <w:tcW w:w="3540" w:type="dxa"/>
          </w:tcPr>
          <w:p w14:paraId="38767C88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34944479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713B258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9ADB263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67A14053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3C4626F" w14:textId="77777777" w:rsidR="00C93DB5" w:rsidRPr="00A6329D" w:rsidRDefault="00C93DB5" w:rsidP="0072058F">
      <w:pPr>
        <w:jc w:val="both"/>
        <w:rPr>
          <w:rFonts w:ascii="標楷體" w:eastAsia="標楷體" w:hAnsi="標楷體"/>
        </w:rPr>
      </w:pPr>
    </w:p>
    <w:p w14:paraId="0CB43E7B" w14:textId="4881DF37" w:rsidR="00B95E23" w:rsidRPr="00253DE6" w:rsidRDefault="0072058F" w:rsidP="00C03BDF">
      <w:pPr>
        <w:ind w:left="566" w:hangingChars="236" w:hanging="566"/>
        <w:jc w:val="both"/>
        <w:rPr>
          <w:rFonts w:ascii="標楷體" w:eastAsia="標楷體" w:hAnsi="標楷體"/>
          <w:b/>
          <w:bCs/>
          <w:color w:val="FF0000"/>
          <w:kern w:val="0"/>
          <w:sz w:val="32"/>
        </w:rPr>
      </w:pPr>
      <w:r w:rsidRPr="00A6329D"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sectPr w:rsidR="00B95E23" w:rsidRPr="00253DE6" w:rsidSect="00B17734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D0098" w14:textId="77777777" w:rsidR="00067DE7" w:rsidRDefault="00067DE7">
      <w:r>
        <w:separator/>
      </w:r>
    </w:p>
  </w:endnote>
  <w:endnote w:type="continuationSeparator" w:id="0">
    <w:p w14:paraId="6C265F90" w14:textId="77777777" w:rsidR="00067DE7" w:rsidRDefault="000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9DFFFFF" w:usb2="00000037" w:usb3="00000000" w:csb0="003F00FF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F2547B" w:rsidRDefault="00F2547B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F2547B" w:rsidRDefault="00F254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EndPr/>
    <w:sdtContent>
      <w:p w14:paraId="24DEF493" w14:textId="465222A0" w:rsidR="00F2547B" w:rsidRDefault="00F254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5A" w:rsidRPr="00BD385A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F2547B" w:rsidRDefault="00F2547B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F2547B" w:rsidRDefault="00F2547B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F2547B" w:rsidRDefault="00F2547B">
    <w:pPr>
      <w:pStyle w:val="a4"/>
    </w:pPr>
  </w:p>
  <w:p w14:paraId="1A9C1D87" w14:textId="77777777" w:rsidR="00F2547B" w:rsidRDefault="00F254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EndPr/>
    <w:sdtContent>
      <w:p w14:paraId="25359AA9" w14:textId="007E2D84" w:rsidR="00F2547B" w:rsidRDefault="00F254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5A" w:rsidRPr="00BD385A">
          <w:rPr>
            <w:noProof/>
            <w:lang w:val="zh-TW"/>
          </w:rPr>
          <w:t>11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F2547B" w:rsidRDefault="00F25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689C1" w14:textId="77777777" w:rsidR="00067DE7" w:rsidRDefault="00067DE7">
      <w:r>
        <w:separator/>
      </w:r>
    </w:p>
  </w:footnote>
  <w:footnote w:type="continuationSeparator" w:id="0">
    <w:p w14:paraId="1C51E6D4" w14:textId="77777777" w:rsidR="00067DE7" w:rsidRDefault="00067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019BA"/>
    <w:multiLevelType w:val="hybridMultilevel"/>
    <w:tmpl w:val="3728570E"/>
    <w:lvl w:ilvl="0" w:tplc="58C01F1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760ABA"/>
    <w:multiLevelType w:val="hybridMultilevel"/>
    <w:tmpl w:val="C930BBCE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265D8C"/>
    <w:multiLevelType w:val="hybridMultilevel"/>
    <w:tmpl w:val="09CC2DBA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4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837629"/>
    <w:multiLevelType w:val="hybridMultilevel"/>
    <w:tmpl w:val="E8F82486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D31A5"/>
    <w:multiLevelType w:val="hybridMultilevel"/>
    <w:tmpl w:val="1C86B26A"/>
    <w:lvl w:ilvl="0" w:tplc="269C9BB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4265A7"/>
    <w:multiLevelType w:val="hybridMultilevel"/>
    <w:tmpl w:val="E89892F4"/>
    <w:lvl w:ilvl="0" w:tplc="ECBC8BC8">
      <w:start w:val="3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3" w15:restartNumberingAfterBreak="0">
    <w:nsid w:val="4DED2F9C"/>
    <w:multiLevelType w:val="hybridMultilevel"/>
    <w:tmpl w:val="78723A50"/>
    <w:lvl w:ilvl="0" w:tplc="119E53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4266FF"/>
    <w:multiLevelType w:val="hybridMultilevel"/>
    <w:tmpl w:val="8390964C"/>
    <w:lvl w:ilvl="0" w:tplc="6D4EC79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26"/>
  </w:num>
  <w:num w:numId="9">
    <w:abstractNumId w:val="31"/>
  </w:num>
  <w:num w:numId="10">
    <w:abstractNumId w:val="2"/>
  </w:num>
  <w:num w:numId="11">
    <w:abstractNumId w:val="30"/>
  </w:num>
  <w:num w:numId="12">
    <w:abstractNumId w:val="1"/>
  </w:num>
  <w:num w:numId="13">
    <w:abstractNumId w:val="24"/>
  </w:num>
  <w:num w:numId="14">
    <w:abstractNumId w:val="19"/>
  </w:num>
  <w:num w:numId="15">
    <w:abstractNumId w:val="10"/>
  </w:num>
  <w:num w:numId="16">
    <w:abstractNumId w:val="11"/>
  </w:num>
  <w:num w:numId="17">
    <w:abstractNumId w:val="22"/>
  </w:num>
  <w:num w:numId="18">
    <w:abstractNumId w:val="17"/>
  </w:num>
  <w:num w:numId="19">
    <w:abstractNumId w:val="4"/>
  </w:num>
  <w:num w:numId="20">
    <w:abstractNumId w:val="18"/>
  </w:num>
  <w:num w:numId="21">
    <w:abstractNumId w:val="32"/>
  </w:num>
  <w:num w:numId="22">
    <w:abstractNumId w:val="25"/>
  </w:num>
  <w:num w:numId="23">
    <w:abstractNumId w:val="16"/>
  </w:num>
  <w:num w:numId="24">
    <w:abstractNumId w:val="14"/>
  </w:num>
  <w:num w:numId="25">
    <w:abstractNumId w:val="7"/>
  </w:num>
  <w:num w:numId="26">
    <w:abstractNumId w:val="5"/>
  </w:num>
  <w:num w:numId="27">
    <w:abstractNumId w:val="23"/>
  </w:num>
  <w:num w:numId="28">
    <w:abstractNumId w:val="15"/>
  </w:num>
  <w:num w:numId="29">
    <w:abstractNumId w:val="12"/>
  </w:num>
  <w:num w:numId="30">
    <w:abstractNumId w:val="8"/>
  </w:num>
  <w:num w:numId="31">
    <w:abstractNumId w:val="21"/>
  </w:num>
  <w:num w:numId="32">
    <w:abstractNumId w:val="28"/>
  </w:num>
  <w:num w:numId="3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4821"/>
    <w:rsid w:val="0000528E"/>
    <w:rsid w:val="00007ACC"/>
    <w:rsid w:val="000102EE"/>
    <w:rsid w:val="00016705"/>
    <w:rsid w:val="00020EB7"/>
    <w:rsid w:val="000210EA"/>
    <w:rsid w:val="00021963"/>
    <w:rsid w:val="00023A4E"/>
    <w:rsid w:val="00023D13"/>
    <w:rsid w:val="00023FAC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0AEC"/>
    <w:rsid w:val="0004190E"/>
    <w:rsid w:val="00042E1F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67DE7"/>
    <w:rsid w:val="00071867"/>
    <w:rsid w:val="0007219A"/>
    <w:rsid w:val="000731C6"/>
    <w:rsid w:val="0007407C"/>
    <w:rsid w:val="00074891"/>
    <w:rsid w:val="0007537E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96DE3"/>
    <w:rsid w:val="000A02C5"/>
    <w:rsid w:val="000A031E"/>
    <w:rsid w:val="000A0E83"/>
    <w:rsid w:val="000A2770"/>
    <w:rsid w:val="000A2B5F"/>
    <w:rsid w:val="000A2FEE"/>
    <w:rsid w:val="000A3ED6"/>
    <w:rsid w:val="000A4A57"/>
    <w:rsid w:val="000A4C10"/>
    <w:rsid w:val="000A4C86"/>
    <w:rsid w:val="000B115F"/>
    <w:rsid w:val="000B1D71"/>
    <w:rsid w:val="000B435A"/>
    <w:rsid w:val="000B5285"/>
    <w:rsid w:val="000B7D70"/>
    <w:rsid w:val="000C2B31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356E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7E8"/>
    <w:rsid w:val="00153B00"/>
    <w:rsid w:val="001568E5"/>
    <w:rsid w:val="001624D1"/>
    <w:rsid w:val="00163825"/>
    <w:rsid w:val="00164164"/>
    <w:rsid w:val="0016487D"/>
    <w:rsid w:val="001657E2"/>
    <w:rsid w:val="00167348"/>
    <w:rsid w:val="0017158A"/>
    <w:rsid w:val="0017197B"/>
    <w:rsid w:val="001720BE"/>
    <w:rsid w:val="001727E7"/>
    <w:rsid w:val="0017415A"/>
    <w:rsid w:val="00174864"/>
    <w:rsid w:val="00175105"/>
    <w:rsid w:val="00175D57"/>
    <w:rsid w:val="0017786F"/>
    <w:rsid w:val="0018554C"/>
    <w:rsid w:val="00186149"/>
    <w:rsid w:val="00186CF3"/>
    <w:rsid w:val="0018719D"/>
    <w:rsid w:val="001942CE"/>
    <w:rsid w:val="00195C3A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3259"/>
    <w:rsid w:val="001C3A8D"/>
    <w:rsid w:val="001C43C5"/>
    <w:rsid w:val="001C4B8B"/>
    <w:rsid w:val="001C4C76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1B7B"/>
    <w:rsid w:val="00203ED9"/>
    <w:rsid w:val="00204B58"/>
    <w:rsid w:val="00205473"/>
    <w:rsid w:val="0020577E"/>
    <w:rsid w:val="002108BA"/>
    <w:rsid w:val="00210DF7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301A"/>
    <w:rsid w:val="0023503E"/>
    <w:rsid w:val="002367FB"/>
    <w:rsid w:val="00237C3E"/>
    <w:rsid w:val="002415E0"/>
    <w:rsid w:val="00242B76"/>
    <w:rsid w:val="00242BFA"/>
    <w:rsid w:val="00242C86"/>
    <w:rsid w:val="00243D6F"/>
    <w:rsid w:val="00244809"/>
    <w:rsid w:val="00245F31"/>
    <w:rsid w:val="00247511"/>
    <w:rsid w:val="00251180"/>
    <w:rsid w:val="00251356"/>
    <w:rsid w:val="00253DE6"/>
    <w:rsid w:val="002557DC"/>
    <w:rsid w:val="00263C7E"/>
    <w:rsid w:val="00264493"/>
    <w:rsid w:val="0026627E"/>
    <w:rsid w:val="0026674B"/>
    <w:rsid w:val="00266929"/>
    <w:rsid w:val="00266B31"/>
    <w:rsid w:val="00270589"/>
    <w:rsid w:val="00271CA8"/>
    <w:rsid w:val="0027230C"/>
    <w:rsid w:val="00272E9B"/>
    <w:rsid w:val="0027313A"/>
    <w:rsid w:val="00275AE4"/>
    <w:rsid w:val="0027640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335C"/>
    <w:rsid w:val="002A47C4"/>
    <w:rsid w:val="002A617E"/>
    <w:rsid w:val="002B1EBD"/>
    <w:rsid w:val="002B58C6"/>
    <w:rsid w:val="002B6739"/>
    <w:rsid w:val="002B78C1"/>
    <w:rsid w:val="002C2A1E"/>
    <w:rsid w:val="002C2A2E"/>
    <w:rsid w:val="002C489B"/>
    <w:rsid w:val="002C4A74"/>
    <w:rsid w:val="002C5DB9"/>
    <w:rsid w:val="002C6323"/>
    <w:rsid w:val="002D39AC"/>
    <w:rsid w:val="002D3B66"/>
    <w:rsid w:val="002D3C83"/>
    <w:rsid w:val="002D4189"/>
    <w:rsid w:val="002D65D8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3DD9"/>
    <w:rsid w:val="00304A77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0D0B"/>
    <w:rsid w:val="00362B9A"/>
    <w:rsid w:val="0036472B"/>
    <w:rsid w:val="00366343"/>
    <w:rsid w:val="00366E0D"/>
    <w:rsid w:val="0036742E"/>
    <w:rsid w:val="00367F5B"/>
    <w:rsid w:val="00372953"/>
    <w:rsid w:val="003744FB"/>
    <w:rsid w:val="0037479E"/>
    <w:rsid w:val="00375924"/>
    <w:rsid w:val="003768A8"/>
    <w:rsid w:val="00376C90"/>
    <w:rsid w:val="00380E03"/>
    <w:rsid w:val="0038497B"/>
    <w:rsid w:val="00387403"/>
    <w:rsid w:val="00390006"/>
    <w:rsid w:val="0039013A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559F"/>
    <w:rsid w:val="003D6CD5"/>
    <w:rsid w:val="003E40D1"/>
    <w:rsid w:val="003E72D2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0F0E"/>
    <w:rsid w:val="00414500"/>
    <w:rsid w:val="00415F77"/>
    <w:rsid w:val="004168CC"/>
    <w:rsid w:val="00416F21"/>
    <w:rsid w:val="0042027A"/>
    <w:rsid w:val="00424D71"/>
    <w:rsid w:val="00425B87"/>
    <w:rsid w:val="004264EF"/>
    <w:rsid w:val="004268B2"/>
    <w:rsid w:val="00433DF8"/>
    <w:rsid w:val="004440E9"/>
    <w:rsid w:val="0044436D"/>
    <w:rsid w:val="004456F5"/>
    <w:rsid w:val="00446E2A"/>
    <w:rsid w:val="00447B55"/>
    <w:rsid w:val="00453A99"/>
    <w:rsid w:val="00454731"/>
    <w:rsid w:val="00454B5F"/>
    <w:rsid w:val="004552FB"/>
    <w:rsid w:val="004606B9"/>
    <w:rsid w:val="0046198E"/>
    <w:rsid w:val="00461DCB"/>
    <w:rsid w:val="00462992"/>
    <w:rsid w:val="00464141"/>
    <w:rsid w:val="00464AF4"/>
    <w:rsid w:val="004669B7"/>
    <w:rsid w:val="00466B8F"/>
    <w:rsid w:val="004673EC"/>
    <w:rsid w:val="00472659"/>
    <w:rsid w:val="00474FC4"/>
    <w:rsid w:val="00476220"/>
    <w:rsid w:val="00480709"/>
    <w:rsid w:val="00481056"/>
    <w:rsid w:val="00482425"/>
    <w:rsid w:val="00483927"/>
    <w:rsid w:val="00483A92"/>
    <w:rsid w:val="00483E13"/>
    <w:rsid w:val="00483EB2"/>
    <w:rsid w:val="00485DA1"/>
    <w:rsid w:val="004869A2"/>
    <w:rsid w:val="00486CDE"/>
    <w:rsid w:val="00487881"/>
    <w:rsid w:val="00487CF7"/>
    <w:rsid w:val="004919B4"/>
    <w:rsid w:val="00491E28"/>
    <w:rsid w:val="00493917"/>
    <w:rsid w:val="00495DD4"/>
    <w:rsid w:val="00496EA6"/>
    <w:rsid w:val="00497389"/>
    <w:rsid w:val="004A571D"/>
    <w:rsid w:val="004A69C4"/>
    <w:rsid w:val="004A73D5"/>
    <w:rsid w:val="004A7802"/>
    <w:rsid w:val="004B03CD"/>
    <w:rsid w:val="004B0E31"/>
    <w:rsid w:val="004B1562"/>
    <w:rsid w:val="004B260A"/>
    <w:rsid w:val="004B27F7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4F7F59"/>
    <w:rsid w:val="0050167A"/>
    <w:rsid w:val="00502FA0"/>
    <w:rsid w:val="0050407F"/>
    <w:rsid w:val="00506E84"/>
    <w:rsid w:val="00510750"/>
    <w:rsid w:val="00510C6F"/>
    <w:rsid w:val="00511A92"/>
    <w:rsid w:val="00512B32"/>
    <w:rsid w:val="00512DDF"/>
    <w:rsid w:val="005140D1"/>
    <w:rsid w:val="00515862"/>
    <w:rsid w:val="00516FF5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204D"/>
    <w:rsid w:val="00546047"/>
    <w:rsid w:val="00546E3B"/>
    <w:rsid w:val="00550267"/>
    <w:rsid w:val="005511EE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0409"/>
    <w:rsid w:val="00583958"/>
    <w:rsid w:val="00584CEF"/>
    <w:rsid w:val="0058546D"/>
    <w:rsid w:val="00590383"/>
    <w:rsid w:val="005906D3"/>
    <w:rsid w:val="00592045"/>
    <w:rsid w:val="0059583C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4BE"/>
    <w:rsid w:val="005B7B24"/>
    <w:rsid w:val="005C1131"/>
    <w:rsid w:val="005C270E"/>
    <w:rsid w:val="005C2832"/>
    <w:rsid w:val="005C291E"/>
    <w:rsid w:val="005C2FF6"/>
    <w:rsid w:val="005C37AA"/>
    <w:rsid w:val="005C4783"/>
    <w:rsid w:val="005C47FE"/>
    <w:rsid w:val="005C67AE"/>
    <w:rsid w:val="005D0DF2"/>
    <w:rsid w:val="005D12E5"/>
    <w:rsid w:val="005D17DC"/>
    <w:rsid w:val="005D3461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115"/>
    <w:rsid w:val="005E544C"/>
    <w:rsid w:val="005F2FF9"/>
    <w:rsid w:val="005F439B"/>
    <w:rsid w:val="005F5949"/>
    <w:rsid w:val="005F5FB5"/>
    <w:rsid w:val="005F6BC7"/>
    <w:rsid w:val="006033D4"/>
    <w:rsid w:val="00603BBE"/>
    <w:rsid w:val="00605ED6"/>
    <w:rsid w:val="0060788A"/>
    <w:rsid w:val="00607F7D"/>
    <w:rsid w:val="00610BCE"/>
    <w:rsid w:val="006112F3"/>
    <w:rsid w:val="006116F4"/>
    <w:rsid w:val="00612636"/>
    <w:rsid w:val="00612650"/>
    <w:rsid w:val="00612B11"/>
    <w:rsid w:val="00614AE8"/>
    <w:rsid w:val="00616B1F"/>
    <w:rsid w:val="006207F5"/>
    <w:rsid w:val="0062173F"/>
    <w:rsid w:val="0062360F"/>
    <w:rsid w:val="00624341"/>
    <w:rsid w:val="0063060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449EE"/>
    <w:rsid w:val="00650522"/>
    <w:rsid w:val="00651F95"/>
    <w:rsid w:val="0065296D"/>
    <w:rsid w:val="006546C3"/>
    <w:rsid w:val="00655800"/>
    <w:rsid w:val="00655AA0"/>
    <w:rsid w:val="006566DE"/>
    <w:rsid w:val="006567CB"/>
    <w:rsid w:val="00656E6C"/>
    <w:rsid w:val="00660535"/>
    <w:rsid w:val="006632BB"/>
    <w:rsid w:val="006648B2"/>
    <w:rsid w:val="00666B57"/>
    <w:rsid w:val="00666FCD"/>
    <w:rsid w:val="0067057F"/>
    <w:rsid w:val="00671CEE"/>
    <w:rsid w:val="006743BC"/>
    <w:rsid w:val="00681A63"/>
    <w:rsid w:val="006831B7"/>
    <w:rsid w:val="00683718"/>
    <w:rsid w:val="0068411D"/>
    <w:rsid w:val="00684503"/>
    <w:rsid w:val="00687272"/>
    <w:rsid w:val="00691509"/>
    <w:rsid w:val="00691E74"/>
    <w:rsid w:val="00692010"/>
    <w:rsid w:val="0069423F"/>
    <w:rsid w:val="00695FF3"/>
    <w:rsid w:val="00696675"/>
    <w:rsid w:val="00697149"/>
    <w:rsid w:val="00697E7A"/>
    <w:rsid w:val="006A0137"/>
    <w:rsid w:val="006A1A09"/>
    <w:rsid w:val="006A403F"/>
    <w:rsid w:val="006A4B9E"/>
    <w:rsid w:val="006A4CE6"/>
    <w:rsid w:val="006A4F3B"/>
    <w:rsid w:val="006A5389"/>
    <w:rsid w:val="006A593B"/>
    <w:rsid w:val="006A5C0B"/>
    <w:rsid w:val="006A6077"/>
    <w:rsid w:val="006A7D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0B4D"/>
    <w:rsid w:val="006E227A"/>
    <w:rsid w:val="006E37FC"/>
    <w:rsid w:val="006F32F6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17EE4"/>
    <w:rsid w:val="0072058F"/>
    <w:rsid w:val="0072180C"/>
    <w:rsid w:val="00721EDA"/>
    <w:rsid w:val="0072217D"/>
    <w:rsid w:val="007227C7"/>
    <w:rsid w:val="00726040"/>
    <w:rsid w:val="00726EA4"/>
    <w:rsid w:val="00730A15"/>
    <w:rsid w:val="00730CE7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1A49"/>
    <w:rsid w:val="00762541"/>
    <w:rsid w:val="00762C21"/>
    <w:rsid w:val="00764AE2"/>
    <w:rsid w:val="00766265"/>
    <w:rsid w:val="00767D04"/>
    <w:rsid w:val="00772EA3"/>
    <w:rsid w:val="00774987"/>
    <w:rsid w:val="0077730C"/>
    <w:rsid w:val="00777875"/>
    <w:rsid w:val="007811C1"/>
    <w:rsid w:val="007849A4"/>
    <w:rsid w:val="0078545B"/>
    <w:rsid w:val="00786FC4"/>
    <w:rsid w:val="00787F4B"/>
    <w:rsid w:val="00791EE9"/>
    <w:rsid w:val="0079653B"/>
    <w:rsid w:val="007A0EDD"/>
    <w:rsid w:val="007A100D"/>
    <w:rsid w:val="007A205D"/>
    <w:rsid w:val="007A20F8"/>
    <w:rsid w:val="007A5734"/>
    <w:rsid w:val="007A5985"/>
    <w:rsid w:val="007B072B"/>
    <w:rsid w:val="007B2631"/>
    <w:rsid w:val="007B3245"/>
    <w:rsid w:val="007C3B6C"/>
    <w:rsid w:val="007C5617"/>
    <w:rsid w:val="007C5A8E"/>
    <w:rsid w:val="007C5EE9"/>
    <w:rsid w:val="007C61AB"/>
    <w:rsid w:val="007C78B0"/>
    <w:rsid w:val="007D0247"/>
    <w:rsid w:val="007D5A87"/>
    <w:rsid w:val="007D77E2"/>
    <w:rsid w:val="007D7867"/>
    <w:rsid w:val="007E0900"/>
    <w:rsid w:val="007E0F89"/>
    <w:rsid w:val="007E31BE"/>
    <w:rsid w:val="007E428D"/>
    <w:rsid w:val="007E6349"/>
    <w:rsid w:val="007E66DC"/>
    <w:rsid w:val="007E69C3"/>
    <w:rsid w:val="007F0A62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103"/>
    <w:rsid w:val="00852679"/>
    <w:rsid w:val="00852DE4"/>
    <w:rsid w:val="00853B07"/>
    <w:rsid w:val="00855307"/>
    <w:rsid w:val="00856150"/>
    <w:rsid w:val="00856C1F"/>
    <w:rsid w:val="008602F7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7D9"/>
    <w:rsid w:val="008759FA"/>
    <w:rsid w:val="008766A5"/>
    <w:rsid w:val="00877F9D"/>
    <w:rsid w:val="00882D12"/>
    <w:rsid w:val="00883E04"/>
    <w:rsid w:val="008845FD"/>
    <w:rsid w:val="008872EC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713"/>
    <w:rsid w:val="008C2F4D"/>
    <w:rsid w:val="008C5088"/>
    <w:rsid w:val="008C6901"/>
    <w:rsid w:val="008D08A0"/>
    <w:rsid w:val="008D0E18"/>
    <w:rsid w:val="008D0E42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025E"/>
    <w:rsid w:val="008F1FBD"/>
    <w:rsid w:val="008F3FB8"/>
    <w:rsid w:val="008F5021"/>
    <w:rsid w:val="008F65B9"/>
    <w:rsid w:val="009032B0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481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5F0E"/>
    <w:rsid w:val="009C6675"/>
    <w:rsid w:val="009D0BDA"/>
    <w:rsid w:val="009D2AC8"/>
    <w:rsid w:val="009D339C"/>
    <w:rsid w:val="009D3D12"/>
    <w:rsid w:val="009D41CB"/>
    <w:rsid w:val="009D4276"/>
    <w:rsid w:val="009D50FD"/>
    <w:rsid w:val="009D713E"/>
    <w:rsid w:val="009E10FF"/>
    <w:rsid w:val="009E2CE6"/>
    <w:rsid w:val="009E2E4F"/>
    <w:rsid w:val="009E3A3E"/>
    <w:rsid w:val="009E77CC"/>
    <w:rsid w:val="009F2C37"/>
    <w:rsid w:val="009F32CE"/>
    <w:rsid w:val="009F530A"/>
    <w:rsid w:val="009F5F2C"/>
    <w:rsid w:val="009F6863"/>
    <w:rsid w:val="009F68D6"/>
    <w:rsid w:val="009F6AAF"/>
    <w:rsid w:val="009F6B56"/>
    <w:rsid w:val="00A01740"/>
    <w:rsid w:val="00A0518C"/>
    <w:rsid w:val="00A06EFF"/>
    <w:rsid w:val="00A07317"/>
    <w:rsid w:val="00A110A7"/>
    <w:rsid w:val="00A11A4E"/>
    <w:rsid w:val="00A13314"/>
    <w:rsid w:val="00A14AC1"/>
    <w:rsid w:val="00A16930"/>
    <w:rsid w:val="00A20C61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2833"/>
    <w:rsid w:val="00A6329D"/>
    <w:rsid w:val="00A6601F"/>
    <w:rsid w:val="00A6687E"/>
    <w:rsid w:val="00A66AAD"/>
    <w:rsid w:val="00A67A41"/>
    <w:rsid w:val="00A70FBE"/>
    <w:rsid w:val="00A721CB"/>
    <w:rsid w:val="00A72BBA"/>
    <w:rsid w:val="00A74A38"/>
    <w:rsid w:val="00A7598B"/>
    <w:rsid w:val="00A75A0A"/>
    <w:rsid w:val="00A81344"/>
    <w:rsid w:val="00A81969"/>
    <w:rsid w:val="00A829DF"/>
    <w:rsid w:val="00A83922"/>
    <w:rsid w:val="00A83C23"/>
    <w:rsid w:val="00A90684"/>
    <w:rsid w:val="00A91A48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4636"/>
    <w:rsid w:val="00B12F86"/>
    <w:rsid w:val="00B1389B"/>
    <w:rsid w:val="00B144C2"/>
    <w:rsid w:val="00B146C6"/>
    <w:rsid w:val="00B15207"/>
    <w:rsid w:val="00B153F2"/>
    <w:rsid w:val="00B17734"/>
    <w:rsid w:val="00B17E93"/>
    <w:rsid w:val="00B17E9A"/>
    <w:rsid w:val="00B21AB1"/>
    <w:rsid w:val="00B22844"/>
    <w:rsid w:val="00B2480B"/>
    <w:rsid w:val="00B275A6"/>
    <w:rsid w:val="00B3156B"/>
    <w:rsid w:val="00B31D8A"/>
    <w:rsid w:val="00B320CA"/>
    <w:rsid w:val="00B41605"/>
    <w:rsid w:val="00B42E5A"/>
    <w:rsid w:val="00B430F5"/>
    <w:rsid w:val="00B43B45"/>
    <w:rsid w:val="00B44368"/>
    <w:rsid w:val="00B44B1F"/>
    <w:rsid w:val="00B45614"/>
    <w:rsid w:val="00B47EC5"/>
    <w:rsid w:val="00B50FBB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2DA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1A03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33C1"/>
    <w:rsid w:val="00B945D5"/>
    <w:rsid w:val="00B94955"/>
    <w:rsid w:val="00B958EE"/>
    <w:rsid w:val="00B95E23"/>
    <w:rsid w:val="00B96BCE"/>
    <w:rsid w:val="00B96FD7"/>
    <w:rsid w:val="00BA0384"/>
    <w:rsid w:val="00BA2EDF"/>
    <w:rsid w:val="00BA37C7"/>
    <w:rsid w:val="00BA56E8"/>
    <w:rsid w:val="00BA684C"/>
    <w:rsid w:val="00BA7AC2"/>
    <w:rsid w:val="00BB0B10"/>
    <w:rsid w:val="00BB13F4"/>
    <w:rsid w:val="00BB45BD"/>
    <w:rsid w:val="00BB5ED2"/>
    <w:rsid w:val="00BB68B7"/>
    <w:rsid w:val="00BC154B"/>
    <w:rsid w:val="00BC1BC7"/>
    <w:rsid w:val="00BC24C1"/>
    <w:rsid w:val="00BC505D"/>
    <w:rsid w:val="00BC7903"/>
    <w:rsid w:val="00BD08A8"/>
    <w:rsid w:val="00BD1A52"/>
    <w:rsid w:val="00BD27A0"/>
    <w:rsid w:val="00BD3693"/>
    <w:rsid w:val="00BD373C"/>
    <w:rsid w:val="00BD385A"/>
    <w:rsid w:val="00BD4BE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3BDF"/>
    <w:rsid w:val="00C05E20"/>
    <w:rsid w:val="00C0645B"/>
    <w:rsid w:val="00C10441"/>
    <w:rsid w:val="00C10AB2"/>
    <w:rsid w:val="00C15B38"/>
    <w:rsid w:val="00C17FD7"/>
    <w:rsid w:val="00C206E0"/>
    <w:rsid w:val="00C243E6"/>
    <w:rsid w:val="00C26A18"/>
    <w:rsid w:val="00C31484"/>
    <w:rsid w:val="00C31E89"/>
    <w:rsid w:val="00C32121"/>
    <w:rsid w:val="00C35CC2"/>
    <w:rsid w:val="00C35E8E"/>
    <w:rsid w:val="00C373D3"/>
    <w:rsid w:val="00C41CE3"/>
    <w:rsid w:val="00C442A1"/>
    <w:rsid w:val="00C4545E"/>
    <w:rsid w:val="00C461C7"/>
    <w:rsid w:val="00C51490"/>
    <w:rsid w:val="00C51D91"/>
    <w:rsid w:val="00C541A4"/>
    <w:rsid w:val="00C56FC5"/>
    <w:rsid w:val="00C617F9"/>
    <w:rsid w:val="00C622D5"/>
    <w:rsid w:val="00C62819"/>
    <w:rsid w:val="00C662BC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9525F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467B"/>
    <w:rsid w:val="00CB63C5"/>
    <w:rsid w:val="00CB6C0A"/>
    <w:rsid w:val="00CC1FE9"/>
    <w:rsid w:val="00CC75E1"/>
    <w:rsid w:val="00CD0845"/>
    <w:rsid w:val="00CD0D92"/>
    <w:rsid w:val="00CD35EA"/>
    <w:rsid w:val="00CD505E"/>
    <w:rsid w:val="00CD6E56"/>
    <w:rsid w:val="00CE107F"/>
    <w:rsid w:val="00CE15C6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672"/>
    <w:rsid w:val="00D20758"/>
    <w:rsid w:val="00D207A5"/>
    <w:rsid w:val="00D20FAF"/>
    <w:rsid w:val="00D22B3E"/>
    <w:rsid w:val="00D23575"/>
    <w:rsid w:val="00D25E40"/>
    <w:rsid w:val="00D309E9"/>
    <w:rsid w:val="00D30DC6"/>
    <w:rsid w:val="00D31E8C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5D6"/>
    <w:rsid w:val="00D61F5C"/>
    <w:rsid w:val="00D629F4"/>
    <w:rsid w:val="00D630E3"/>
    <w:rsid w:val="00D67629"/>
    <w:rsid w:val="00D724BB"/>
    <w:rsid w:val="00D75487"/>
    <w:rsid w:val="00D757B8"/>
    <w:rsid w:val="00D75A53"/>
    <w:rsid w:val="00D809A5"/>
    <w:rsid w:val="00D82371"/>
    <w:rsid w:val="00D82528"/>
    <w:rsid w:val="00D82C61"/>
    <w:rsid w:val="00D84A7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96DC7"/>
    <w:rsid w:val="00DA15A9"/>
    <w:rsid w:val="00DA1765"/>
    <w:rsid w:val="00DA3D83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1A"/>
    <w:rsid w:val="00DC39C8"/>
    <w:rsid w:val="00DC5288"/>
    <w:rsid w:val="00DC5AD4"/>
    <w:rsid w:val="00DD1937"/>
    <w:rsid w:val="00DD2420"/>
    <w:rsid w:val="00DD2479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2CFF"/>
    <w:rsid w:val="00E13153"/>
    <w:rsid w:val="00E1422F"/>
    <w:rsid w:val="00E16F1C"/>
    <w:rsid w:val="00E17A33"/>
    <w:rsid w:val="00E275AE"/>
    <w:rsid w:val="00E27F21"/>
    <w:rsid w:val="00E32EFE"/>
    <w:rsid w:val="00E33085"/>
    <w:rsid w:val="00E339BC"/>
    <w:rsid w:val="00E341F3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029C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A5253"/>
    <w:rsid w:val="00EB1EB8"/>
    <w:rsid w:val="00EB3E9C"/>
    <w:rsid w:val="00EB4A80"/>
    <w:rsid w:val="00EB78BF"/>
    <w:rsid w:val="00EC0636"/>
    <w:rsid w:val="00EC0BDF"/>
    <w:rsid w:val="00EC0ED7"/>
    <w:rsid w:val="00EC24EF"/>
    <w:rsid w:val="00EC2976"/>
    <w:rsid w:val="00EC377C"/>
    <w:rsid w:val="00EC391C"/>
    <w:rsid w:val="00EC3B16"/>
    <w:rsid w:val="00EC4CA3"/>
    <w:rsid w:val="00EC4FEB"/>
    <w:rsid w:val="00ED12E3"/>
    <w:rsid w:val="00ED1466"/>
    <w:rsid w:val="00EE04E5"/>
    <w:rsid w:val="00EE07A2"/>
    <w:rsid w:val="00EE35A1"/>
    <w:rsid w:val="00EE37B5"/>
    <w:rsid w:val="00EE4B29"/>
    <w:rsid w:val="00EE4E56"/>
    <w:rsid w:val="00EE5A93"/>
    <w:rsid w:val="00EF1F23"/>
    <w:rsid w:val="00EF2E25"/>
    <w:rsid w:val="00EF2E7A"/>
    <w:rsid w:val="00EF353F"/>
    <w:rsid w:val="00EF3F7C"/>
    <w:rsid w:val="00F04FD7"/>
    <w:rsid w:val="00F11299"/>
    <w:rsid w:val="00F11AF4"/>
    <w:rsid w:val="00F11CD2"/>
    <w:rsid w:val="00F11F35"/>
    <w:rsid w:val="00F12828"/>
    <w:rsid w:val="00F16468"/>
    <w:rsid w:val="00F21F2A"/>
    <w:rsid w:val="00F229C4"/>
    <w:rsid w:val="00F232E6"/>
    <w:rsid w:val="00F24718"/>
    <w:rsid w:val="00F2547B"/>
    <w:rsid w:val="00F26378"/>
    <w:rsid w:val="00F27C4A"/>
    <w:rsid w:val="00F27DEB"/>
    <w:rsid w:val="00F30A1D"/>
    <w:rsid w:val="00F36BF6"/>
    <w:rsid w:val="00F40BEA"/>
    <w:rsid w:val="00F44B7F"/>
    <w:rsid w:val="00F4597E"/>
    <w:rsid w:val="00F50C7A"/>
    <w:rsid w:val="00F531E1"/>
    <w:rsid w:val="00F542DC"/>
    <w:rsid w:val="00F5583A"/>
    <w:rsid w:val="00F568D4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3C96"/>
    <w:rsid w:val="00F741ED"/>
    <w:rsid w:val="00F757CE"/>
    <w:rsid w:val="00F82AA8"/>
    <w:rsid w:val="00F83028"/>
    <w:rsid w:val="00F83317"/>
    <w:rsid w:val="00F853A5"/>
    <w:rsid w:val="00F91291"/>
    <w:rsid w:val="00F951E3"/>
    <w:rsid w:val="00F958C4"/>
    <w:rsid w:val="00F965DD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a"/>
    <w:next w:val="a"/>
    <w:uiPriority w:val="99"/>
    <w:rsid w:val="00730A15"/>
    <w:pPr>
      <w:autoSpaceDE w:val="0"/>
      <w:autoSpaceDN w:val="0"/>
      <w:adjustRightInd w:val="0"/>
      <w:spacing w:line="199" w:lineRule="atLeast"/>
    </w:pPr>
    <w:rPr>
      <w:rFonts w:ascii="華康標宋體i.." w:eastAsia="華康標宋體i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E73A-7304-40CA-800E-4EEA7713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11021</Words>
  <Characters>5540</Characters>
  <Application>Microsoft Office Word</Application>
  <DocSecurity>0</DocSecurity>
  <Lines>46</Lines>
  <Paragraphs>33</Paragraphs>
  <ScaleCrop>false</ScaleCrop>
  <Company>CMT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陳聖美</cp:lastModifiedBy>
  <cp:revision>136</cp:revision>
  <cp:lastPrinted>2019-05-07T03:55:00Z</cp:lastPrinted>
  <dcterms:created xsi:type="dcterms:W3CDTF">2019-06-13T06:41:00Z</dcterms:created>
  <dcterms:modified xsi:type="dcterms:W3CDTF">2021-06-24T08:03:00Z</dcterms:modified>
</cp:coreProperties>
</file>